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0A6" w:rsidRPr="00327B83" w:rsidRDefault="007950A6" w:rsidP="0018606F">
      <w:pPr>
        <w:spacing w:line="360" w:lineRule="auto"/>
        <w:rPr>
          <w:rFonts w:ascii="Times New Roman" w:hAnsi="Times New Roman"/>
          <w:b/>
          <w:color w:val="000000"/>
        </w:rPr>
      </w:pPr>
      <w:bookmarkStart w:id="0" w:name="_GoBack"/>
      <w:bookmarkEnd w:id="0"/>
      <w:r w:rsidRPr="00327B83">
        <w:rPr>
          <w:rFonts w:ascii="Times New Roman" w:hAnsi="Times New Roman"/>
          <w:b/>
          <w:color w:val="000000"/>
        </w:rPr>
        <w:t>K</w:t>
      </w:r>
      <w:r>
        <w:rPr>
          <w:rFonts w:ascii="Times New Roman" w:hAnsi="Times New Roman"/>
          <w:b/>
          <w:color w:val="000000"/>
        </w:rPr>
        <w:t>-DZP-272-28</w:t>
      </w:r>
      <w:r w:rsidRPr="00327B83">
        <w:rPr>
          <w:rFonts w:ascii="Times New Roman" w:hAnsi="Times New Roman"/>
          <w:b/>
          <w:color w:val="000000"/>
        </w:rPr>
        <w:t xml:space="preserve">/19 </w:t>
      </w:r>
      <w:r w:rsidRPr="00327B83">
        <w:rPr>
          <w:rFonts w:ascii="Times New Roman" w:hAnsi="Times New Roman"/>
          <w:b/>
          <w:color w:val="000000"/>
        </w:rPr>
        <w:tab/>
      </w:r>
      <w:r w:rsidRPr="00327B83">
        <w:rPr>
          <w:rFonts w:ascii="Times New Roman" w:hAnsi="Times New Roman"/>
          <w:b/>
          <w:color w:val="000000"/>
        </w:rPr>
        <w:tab/>
      </w:r>
      <w:r w:rsidRPr="00327B83">
        <w:rPr>
          <w:rFonts w:ascii="Times New Roman" w:hAnsi="Times New Roman"/>
          <w:b/>
          <w:color w:val="000000"/>
        </w:rPr>
        <w:tab/>
      </w:r>
      <w:r w:rsidRPr="00327B83">
        <w:rPr>
          <w:rFonts w:ascii="Times New Roman" w:hAnsi="Times New Roman"/>
          <w:b/>
          <w:color w:val="000000"/>
        </w:rPr>
        <w:tab/>
      </w:r>
      <w:r w:rsidRPr="00327B83">
        <w:rPr>
          <w:rFonts w:ascii="Times New Roman" w:hAnsi="Times New Roman"/>
          <w:b/>
          <w:color w:val="000000"/>
        </w:rPr>
        <w:tab/>
      </w:r>
      <w:r w:rsidRPr="00327B83">
        <w:rPr>
          <w:rFonts w:ascii="Times New Roman" w:hAnsi="Times New Roman"/>
          <w:b/>
          <w:color w:val="000000"/>
        </w:rPr>
        <w:tab/>
      </w:r>
      <w:r w:rsidRPr="00327B83">
        <w:rPr>
          <w:rFonts w:ascii="Times New Roman" w:hAnsi="Times New Roman"/>
          <w:b/>
          <w:color w:val="000000"/>
        </w:rPr>
        <w:tab/>
      </w:r>
      <w:r w:rsidRPr="00327B83">
        <w:rPr>
          <w:rFonts w:ascii="Times New Roman" w:hAnsi="Times New Roman"/>
          <w:b/>
          <w:color w:val="000000"/>
        </w:rPr>
        <w:tab/>
        <w:t>załącznik nr 5</w:t>
      </w:r>
    </w:p>
    <w:p w:rsidR="007950A6" w:rsidRPr="00327B83" w:rsidRDefault="007950A6" w:rsidP="0018606F">
      <w:pPr>
        <w:spacing w:line="360" w:lineRule="auto"/>
        <w:jc w:val="center"/>
        <w:rPr>
          <w:rFonts w:ascii="Times New Roman" w:hAnsi="Times New Roman"/>
          <w:b/>
          <w:color w:val="000000"/>
        </w:rPr>
      </w:pPr>
    </w:p>
    <w:p w:rsidR="007950A6" w:rsidRPr="00327B83" w:rsidRDefault="007950A6" w:rsidP="0018606F">
      <w:pPr>
        <w:spacing w:line="360" w:lineRule="auto"/>
        <w:jc w:val="center"/>
        <w:rPr>
          <w:rFonts w:ascii="Times New Roman" w:hAnsi="Times New Roman"/>
          <w:b/>
          <w:color w:val="000000"/>
        </w:rPr>
      </w:pPr>
      <w:r w:rsidRPr="00327B83">
        <w:rPr>
          <w:rFonts w:ascii="Times New Roman" w:hAnsi="Times New Roman"/>
          <w:b/>
          <w:color w:val="000000"/>
        </w:rPr>
        <w:t>OPIS PRZEDMIOTU ZAMÓWIENIA</w:t>
      </w:r>
    </w:p>
    <w:p w:rsidR="007950A6" w:rsidRPr="00327B83" w:rsidRDefault="007950A6" w:rsidP="0018606F">
      <w:pPr>
        <w:pStyle w:val="ListParagraph"/>
        <w:spacing w:line="360" w:lineRule="auto"/>
        <w:jc w:val="center"/>
        <w:rPr>
          <w:rFonts w:ascii="Times New Roman" w:hAnsi="Times New Roman"/>
          <w:color w:val="000000"/>
        </w:rPr>
      </w:pPr>
      <w:r w:rsidRPr="00327B83">
        <w:rPr>
          <w:rFonts w:ascii="Times New Roman" w:hAnsi="Times New Roman"/>
          <w:b/>
          <w:bCs/>
        </w:rPr>
        <w:t>§</w:t>
      </w:r>
      <w:r w:rsidRPr="00327B83">
        <w:rPr>
          <w:rFonts w:ascii="Times New Roman" w:hAnsi="Times New Roman"/>
          <w:color w:val="000000"/>
        </w:rPr>
        <w:t>1</w:t>
      </w:r>
    </w:p>
    <w:p w:rsidR="007950A6" w:rsidRPr="00327B83" w:rsidRDefault="007950A6" w:rsidP="0018606F">
      <w:pPr>
        <w:pStyle w:val="ListParagraph"/>
        <w:numPr>
          <w:ilvl w:val="0"/>
          <w:numId w:val="11"/>
        </w:numPr>
        <w:spacing w:line="360" w:lineRule="auto"/>
        <w:jc w:val="both"/>
        <w:rPr>
          <w:rFonts w:ascii="Times New Roman" w:hAnsi="Times New Roman"/>
          <w:color w:val="000000"/>
        </w:rPr>
      </w:pPr>
      <w:r w:rsidRPr="00327B83">
        <w:rPr>
          <w:rFonts w:ascii="Times New Roman" w:hAnsi="Times New Roman"/>
          <w:color w:val="000000"/>
        </w:rPr>
        <w:t>Przedmiotem zamówienia jest kompleksowa obsługa cateringowa świadczona w ramach projektu pn. „Młodzieżowy Uniwersytet Ekonomiczny", współfinansowanego ze środków Unii Europejskiej w ramach Europejskiego Funduszu Społecznego.</w:t>
      </w:r>
    </w:p>
    <w:p w:rsidR="007950A6" w:rsidRPr="00327B83" w:rsidRDefault="007950A6" w:rsidP="0018606F">
      <w:pPr>
        <w:pStyle w:val="ListParagraph"/>
        <w:numPr>
          <w:ilvl w:val="0"/>
          <w:numId w:val="11"/>
        </w:numPr>
        <w:spacing w:line="360" w:lineRule="auto"/>
        <w:jc w:val="both"/>
        <w:rPr>
          <w:rFonts w:ascii="Times New Roman" w:hAnsi="Times New Roman"/>
          <w:color w:val="000000"/>
        </w:rPr>
      </w:pPr>
      <w:r w:rsidRPr="00327B83">
        <w:rPr>
          <w:rFonts w:ascii="Times New Roman" w:hAnsi="Times New Roman"/>
          <w:color w:val="000000"/>
        </w:rPr>
        <w:t xml:space="preserve">W ramach zamówienia Wykonawca zrealizuje usługę określoną w opisie przedmiotu zamówienia dla </w:t>
      </w:r>
      <w:r w:rsidRPr="00327B83">
        <w:rPr>
          <w:rFonts w:ascii="Times New Roman" w:hAnsi="Times New Roman"/>
        </w:rPr>
        <w:t>liczby 100 osób podczas 32 z 34 zjazdów oraz dla 200 osób podczas 2 zjazdów (27.06.2020, 04.07.2020r.)</w:t>
      </w:r>
      <w:r w:rsidRPr="00327B83">
        <w:rPr>
          <w:rFonts w:ascii="Times New Roman" w:hAnsi="Times New Roman"/>
          <w:color w:val="000000"/>
        </w:rPr>
        <w:t>.</w:t>
      </w:r>
    </w:p>
    <w:p w:rsidR="007950A6" w:rsidRPr="00327B83" w:rsidRDefault="007950A6" w:rsidP="0018606F">
      <w:pPr>
        <w:pStyle w:val="ListParagraph"/>
        <w:numPr>
          <w:ilvl w:val="0"/>
          <w:numId w:val="11"/>
        </w:numPr>
        <w:spacing w:line="360" w:lineRule="auto"/>
        <w:jc w:val="both"/>
        <w:rPr>
          <w:rFonts w:ascii="Times New Roman" w:hAnsi="Times New Roman"/>
          <w:color w:val="000000"/>
        </w:rPr>
      </w:pPr>
      <w:r w:rsidRPr="00327B83">
        <w:rPr>
          <w:rFonts w:ascii="Times New Roman" w:hAnsi="Times New Roman"/>
          <w:color w:val="000000"/>
        </w:rPr>
        <w:t>Miejsce świadczenia usługi będzie znajdowało się na terenie Kampusu UEK (Kraków, ul. Rakowicka 27) w pomieszczeniu wskazanym przez Zamawiającego, z dostępem do prądu oraz windy.</w:t>
      </w:r>
    </w:p>
    <w:p w:rsidR="007950A6" w:rsidRPr="00327B83" w:rsidRDefault="007950A6" w:rsidP="0018606F">
      <w:pPr>
        <w:pStyle w:val="ListParagraph"/>
        <w:numPr>
          <w:ilvl w:val="0"/>
          <w:numId w:val="11"/>
        </w:numPr>
        <w:spacing w:line="360" w:lineRule="auto"/>
        <w:jc w:val="both"/>
        <w:rPr>
          <w:rFonts w:ascii="Times New Roman" w:hAnsi="Times New Roman"/>
          <w:color w:val="000000"/>
        </w:rPr>
      </w:pPr>
      <w:r w:rsidRPr="00327B83">
        <w:rPr>
          <w:rFonts w:ascii="Times New Roman" w:hAnsi="Times New Roman"/>
          <w:color w:val="000000"/>
        </w:rPr>
        <w:t>W ramach usługi Wykonawca zapewnia każdemu uczestnikowi grupy:</w:t>
      </w:r>
    </w:p>
    <w:p w:rsidR="007950A6" w:rsidRPr="00327B83" w:rsidRDefault="007950A6" w:rsidP="0018606F">
      <w:pPr>
        <w:pStyle w:val="ListParagraph"/>
        <w:spacing w:line="360" w:lineRule="auto"/>
        <w:jc w:val="both"/>
        <w:rPr>
          <w:rFonts w:ascii="Times New Roman" w:hAnsi="Times New Roman"/>
          <w:color w:val="000000"/>
        </w:rPr>
      </w:pPr>
      <w:r w:rsidRPr="00327B83">
        <w:rPr>
          <w:rFonts w:ascii="Times New Roman" w:hAnsi="Times New Roman"/>
          <w:color w:val="000000"/>
        </w:rPr>
        <w:t>- poczęstunek podczas przerwy kawowej,</w:t>
      </w:r>
    </w:p>
    <w:p w:rsidR="007950A6" w:rsidRPr="00327B83" w:rsidRDefault="007950A6" w:rsidP="0018606F">
      <w:pPr>
        <w:pStyle w:val="ListParagraph"/>
        <w:spacing w:line="360" w:lineRule="auto"/>
        <w:jc w:val="both"/>
        <w:rPr>
          <w:rFonts w:ascii="Times New Roman" w:hAnsi="Times New Roman"/>
          <w:color w:val="000000"/>
        </w:rPr>
      </w:pPr>
      <w:r w:rsidRPr="00327B83">
        <w:rPr>
          <w:rFonts w:ascii="Times New Roman" w:hAnsi="Times New Roman"/>
          <w:color w:val="000000"/>
        </w:rPr>
        <w:t>- obiad.</w:t>
      </w:r>
    </w:p>
    <w:p w:rsidR="007950A6" w:rsidRPr="00327B83" w:rsidRDefault="007950A6" w:rsidP="0018606F">
      <w:pPr>
        <w:pStyle w:val="ListParagraph"/>
        <w:numPr>
          <w:ilvl w:val="0"/>
          <w:numId w:val="11"/>
        </w:numPr>
        <w:spacing w:line="360" w:lineRule="auto"/>
        <w:jc w:val="both"/>
        <w:rPr>
          <w:rFonts w:ascii="Times New Roman" w:hAnsi="Times New Roman"/>
          <w:color w:val="000000"/>
        </w:rPr>
      </w:pPr>
      <w:r w:rsidRPr="00327B83">
        <w:rPr>
          <w:rFonts w:ascii="Times New Roman" w:hAnsi="Times New Roman"/>
          <w:color w:val="000000"/>
        </w:rPr>
        <w:t>Szczegółowe terminy, godziny oraz menu serwowanych posiłków zawarte są w:</w:t>
      </w:r>
    </w:p>
    <w:p w:rsidR="007950A6" w:rsidRPr="00327B83" w:rsidRDefault="007950A6" w:rsidP="0018606F">
      <w:pPr>
        <w:pStyle w:val="ListParagraph"/>
        <w:numPr>
          <w:ilvl w:val="0"/>
          <w:numId w:val="15"/>
        </w:numPr>
        <w:spacing w:line="360" w:lineRule="auto"/>
        <w:jc w:val="both"/>
        <w:rPr>
          <w:rFonts w:ascii="Times New Roman" w:hAnsi="Times New Roman"/>
          <w:color w:val="000000"/>
        </w:rPr>
      </w:pPr>
      <w:r w:rsidRPr="00327B83">
        <w:rPr>
          <w:rFonts w:ascii="Times New Roman" w:hAnsi="Times New Roman"/>
          <w:color w:val="000000"/>
        </w:rPr>
        <w:t>harmonogramie stanowiącym załącznik nr 1 do Opisu Przedmiotu Zamówienia.</w:t>
      </w:r>
    </w:p>
    <w:p w:rsidR="007950A6" w:rsidRPr="00327B83" w:rsidRDefault="007950A6" w:rsidP="0018606F">
      <w:pPr>
        <w:pStyle w:val="ListParagraph"/>
        <w:numPr>
          <w:ilvl w:val="0"/>
          <w:numId w:val="15"/>
        </w:numPr>
        <w:spacing w:line="360" w:lineRule="auto"/>
        <w:jc w:val="both"/>
        <w:rPr>
          <w:rFonts w:ascii="Times New Roman" w:hAnsi="Times New Roman"/>
          <w:color w:val="000000"/>
        </w:rPr>
      </w:pPr>
      <w:r w:rsidRPr="00327B83">
        <w:rPr>
          <w:rFonts w:ascii="Times New Roman" w:hAnsi="Times New Roman"/>
          <w:color w:val="000000"/>
        </w:rPr>
        <w:t>opisie menu stanowiącym załącznik nr 2 do Opisu Przedmiotu Zamówienia.</w:t>
      </w:r>
    </w:p>
    <w:p w:rsidR="007950A6" w:rsidRPr="00327B83" w:rsidRDefault="007950A6" w:rsidP="0018606F">
      <w:pPr>
        <w:pStyle w:val="ListParagraph"/>
        <w:spacing w:line="360" w:lineRule="auto"/>
        <w:rPr>
          <w:rFonts w:ascii="Times New Roman" w:hAnsi="Times New Roman"/>
          <w:b/>
          <w:color w:val="000000"/>
        </w:rPr>
      </w:pPr>
      <w:r w:rsidRPr="00327B83">
        <w:rPr>
          <w:rFonts w:ascii="Times New Roman" w:hAnsi="Times New Roman"/>
          <w:color w:val="000000"/>
        </w:rPr>
        <w:t xml:space="preserve">Zgodnie z Wykazem dopuszczalnych stawek dla towarów i usług „Taryfikator” obowiązujących dla konkursów Programu Operacyjnego Wiedza Edukacja Rozwój dla projektów współfinansowanych z EFS zamówienia (obiad, przerwa kawowa) </w:t>
      </w:r>
      <w:r w:rsidRPr="00327B83">
        <w:rPr>
          <w:rFonts w:ascii="Times New Roman" w:hAnsi="Times New Roman"/>
          <w:b/>
          <w:color w:val="000000"/>
        </w:rPr>
        <w:t>przedstawione w ofercie stawki nie mogą przewyższać maksymalnych stawek wskazanych w Wykazie tj.:</w:t>
      </w:r>
    </w:p>
    <w:p w:rsidR="007950A6" w:rsidRPr="00327B83" w:rsidRDefault="007950A6" w:rsidP="0018606F">
      <w:pPr>
        <w:pStyle w:val="ListParagraph"/>
        <w:spacing w:line="360" w:lineRule="auto"/>
        <w:rPr>
          <w:rFonts w:ascii="Times New Roman" w:hAnsi="Times New Roman"/>
          <w:b/>
          <w:color w:val="000000"/>
        </w:rPr>
      </w:pPr>
      <w:r w:rsidRPr="00327B83">
        <w:rPr>
          <w:rFonts w:ascii="Times New Roman" w:hAnsi="Times New Roman"/>
          <w:b/>
          <w:color w:val="000000"/>
        </w:rPr>
        <w:t>- przerwa kawowa - 15 zł brutto/osoba/dzień</w:t>
      </w:r>
    </w:p>
    <w:p w:rsidR="007950A6" w:rsidRPr="00327B83" w:rsidRDefault="007950A6" w:rsidP="0018606F">
      <w:pPr>
        <w:pStyle w:val="ListParagraph"/>
        <w:spacing w:line="360" w:lineRule="auto"/>
        <w:rPr>
          <w:rFonts w:ascii="Times New Roman" w:hAnsi="Times New Roman"/>
          <w:b/>
          <w:color w:val="000000"/>
        </w:rPr>
      </w:pPr>
      <w:r w:rsidRPr="00327B83">
        <w:rPr>
          <w:rFonts w:ascii="Times New Roman" w:hAnsi="Times New Roman"/>
          <w:b/>
          <w:color w:val="000000"/>
        </w:rPr>
        <w:t>- obiad - 35 zł brutto/osoba/dzień</w:t>
      </w:r>
    </w:p>
    <w:p w:rsidR="007950A6" w:rsidRPr="00327B83" w:rsidRDefault="007950A6" w:rsidP="0018606F">
      <w:pPr>
        <w:pStyle w:val="ListParagraph"/>
        <w:spacing w:line="360" w:lineRule="auto"/>
        <w:jc w:val="center"/>
        <w:rPr>
          <w:rFonts w:ascii="Times New Roman" w:hAnsi="Times New Roman"/>
          <w:color w:val="000000"/>
        </w:rPr>
      </w:pPr>
      <w:r w:rsidRPr="00327B83">
        <w:rPr>
          <w:rFonts w:ascii="Times New Roman" w:hAnsi="Times New Roman"/>
          <w:b/>
          <w:bCs/>
        </w:rPr>
        <w:t>§</w:t>
      </w:r>
      <w:r w:rsidRPr="00327B83">
        <w:rPr>
          <w:rFonts w:ascii="Times New Roman" w:hAnsi="Times New Roman"/>
          <w:color w:val="000000"/>
        </w:rPr>
        <w:t>2</w:t>
      </w:r>
    </w:p>
    <w:p w:rsidR="007950A6" w:rsidRPr="00327B83" w:rsidRDefault="007950A6" w:rsidP="0018606F">
      <w:pPr>
        <w:pStyle w:val="BodyText"/>
        <w:numPr>
          <w:ilvl w:val="0"/>
          <w:numId w:val="16"/>
        </w:numPr>
        <w:spacing w:after="0" w:line="360" w:lineRule="auto"/>
        <w:ind w:hanging="76"/>
        <w:jc w:val="both"/>
        <w:rPr>
          <w:rFonts w:ascii="Times New Roman" w:hAnsi="Times New Roman"/>
        </w:rPr>
      </w:pPr>
      <w:r w:rsidRPr="00327B83">
        <w:rPr>
          <w:rFonts w:ascii="Times New Roman" w:hAnsi="Times New Roman"/>
          <w:color w:val="000000"/>
        </w:rPr>
        <w:t xml:space="preserve">W ramach wykonywanej usługi Wykonawca </w:t>
      </w:r>
      <w:r w:rsidRPr="00327B83">
        <w:rPr>
          <w:rFonts w:ascii="Times New Roman" w:hAnsi="Times New Roman"/>
        </w:rPr>
        <w:t xml:space="preserve">zobowiązuje się: </w:t>
      </w:r>
    </w:p>
    <w:p w:rsidR="007950A6" w:rsidRPr="00327B83" w:rsidRDefault="007950A6" w:rsidP="0018606F">
      <w:pPr>
        <w:pStyle w:val="ListParagraph"/>
        <w:numPr>
          <w:ilvl w:val="0"/>
          <w:numId w:val="12"/>
        </w:numPr>
        <w:spacing w:line="360" w:lineRule="auto"/>
        <w:jc w:val="both"/>
        <w:rPr>
          <w:rFonts w:ascii="Times New Roman" w:hAnsi="Times New Roman"/>
          <w:color w:val="000000"/>
        </w:rPr>
      </w:pPr>
      <w:r w:rsidRPr="00327B83">
        <w:rPr>
          <w:rFonts w:ascii="Times New Roman" w:hAnsi="Times New Roman"/>
        </w:rPr>
        <w:t>zapewnić dowóz cateringu w terminach i godzinach zgodnych z harmonogramem stanowiącym załącznik nr 1 do Opisu Przedmiotu Zamówienia,</w:t>
      </w:r>
      <w:r w:rsidRPr="00327B83">
        <w:rPr>
          <w:rFonts w:ascii="Times New Roman" w:hAnsi="Times New Roman"/>
          <w:color w:val="000000"/>
        </w:rPr>
        <w:t xml:space="preserve"> w przypadku serwisu kawowego nie wcześniej niż na godzinę przed rozpoczęciem serwowania, najpóźniej na 30 minut przed zaplanowaną godziną ich serwowania; w przypadku serwisu obiadowego nie wcześniej niż na 30 minut przed rozpoczęciem serwowania, najpóźniej na 15 minut przed zaplanowaną godziną ich serwowania</w:t>
      </w:r>
      <w:r>
        <w:rPr>
          <w:rFonts w:ascii="Times New Roman" w:hAnsi="Times New Roman"/>
          <w:color w:val="000000"/>
        </w:rPr>
        <w:t>,</w:t>
      </w:r>
    </w:p>
    <w:p w:rsidR="007950A6" w:rsidRPr="00327B83" w:rsidRDefault="007950A6" w:rsidP="0018606F">
      <w:pPr>
        <w:pStyle w:val="BodyText"/>
        <w:numPr>
          <w:ilvl w:val="0"/>
          <w:numId w:val="12"/>
        </w:numPr>
        <w:spacing w:after="0" w:line="360" w:lineRule="auto"/>
        <w:jc w:val="both"/>
        <w:rPr>
          <w:rFonts w:ascii="Times New Roman" w:hAnsi="Times New Roman"/>
        </w:rPr>
      </w:pPr>
      <w:r w:rsidRPr="00327B83">
        <w:rPr>
          <w:rFonts w:ascii="Times New Roman" w:hAnsi="Times New Roman"/>
        </w:rPr>
        <w:t xml:space="preserve">uwzględnić w cenie oferty koszt dowozu i serwowania </w:t>
      </w:r>
      <w:r>
        <w:rPr>
          <w:rFonts w:ascii="Times New Roman" w:hAnsi="Times New Roman"/>
        </w:rPr>
        <w:t>posiłków,</w:t>
      </w:r>
    </w:p>
    <w:p w:rsidR="007950A6" w:rsidRPr="00327B83" w:rsidRDefault="007950A6" w:rsidP="0018606F">
      <w:pPr>
        <w:pStyle w:val="BodyText"/>
        <w:numPr>
          <w:ilvl w:val="0"/>
          <w:numId w:val="12"/>
        </w:numPr>
        <w:spacing w:after="0" w:line="360" w:lineRule="auto"/>
        <w:jc w:val="both"/>
        <w:rPr>
          <w:rFonts w:ascii="Times New Roman" w:hAnsi="Times New Roman"/>
        </w:rPr>
      </w:pPr>
      <w:r w:rsidRPr="00327B83">
        <w:rPr>
          <w:rFonts w:ascii="Times New Roman" w:hAnsi="Times New Roman"/>
        </w:rPr>
        <w:t xml:space="preserve">dostawa posiłków i dodatków przygotowanych ze świeżych, naturalnych produktów, </w:t>
      </w:r>
    </w:p>
    <w:p w:rsidR="007950A6" w:rsidRPr="00327B83" w:rsidRDefault="007950A6" w:rsidP="0018606F">
      <w:pPr>
        <w:pStyle w:val="BodyText"/>
        <w:numPr>
          <w:ilvl w:val="0"/>
          <w:numId w:val="12"/>
        </w:numPr>
        <w:spacing w:after="0" w:line="360" w:lineRule="auto"/>
        <w:jc w:val="both"/>
        <w:rPr>
          <w:rFonts w:ascii="Times New Roman" w:hAnsi="Times New Roman"/>
        </w:rPr>
      </w:pPr>
      <w:r w:rsidRPr="00327B83">
        <w:rPr>
          <w:rFonts w:ascii="Times New Roman" w:hAnsi="Times New Roman"/>
        </w:rPr>
        <w:t xml:space="preserve">przygotowanie posiłków metodą tradycyjną (Zamawiający nie dopuszcza produktów typu instant oraz produktów gotowych np. dania mrożone), </w:t>
      </w:r>
    </w:p>
    <w:p w:rsidR="007950A6" w:rsidRPr="00327B83" w:rsidRDefault="007950A6" w:rsidP="0018606F">
      <w:pPr>
        <w:pStyle w:val="BodyText"/>
        <w:numPr>
          <w:ilvl w:val="0"/>
          <w:numId w:val="12"/>
        </w:numPr>
        <w:spacing w:after="0" w:line="360" w:lineRule="auto"/>
        <w:jc w:val="both"/>
        <w:rPr>
          <w:rFonts w:ascii="Times New Roman" w:hAnsi="Times New Roman"/>
          <w:iCs/>
        </w:rPr>
      </w:pPr>
      <w:r w:rsidRPr="00327B83">
        <w:rPr>
          <w:rFonts w:ascii="Times New Roman" w:hAnsi="Times New Roman"/>
          <w:iCs/>
        </w:rPr>
        <w:t>zapewnienie zastawy i sztućców (Zamawiający nie dopuszcza stosowania sztućców i zastawy jednorazowego użytku, z plastiku),</w:t>
      </w:r>
    </w:p>
    <w:p w:rsidR="007950A6" w:rsidRPr="00327B83" w:rsidRDefault="007950A6" w:rsidP="0018606F">
      <w:pPr>
        <w:pStyle w:val="BodyText"/>
        <w:numPr>
          <w:ilvl w:val="0"/>
          <w:numId w:val="12"/>
        </w:numPr>
        <w:spacing w:after="0" w:line="360" w:lineRule="auto"/>
        <w:jc w:val="both"/>
        <w:rPr>
          <w:rFonts w:ascii="Times New Roman" w:hAnsi="Times New Roman"/>
        </w:rPr>
      </w:pPr>
      <w:r w:rsidRPr="00327B83">
        <w:rPr>
          <w:rFonts w:ascii="Times New Roman" w:hAnsi="Times New Roman"/>
        </w:rPr>
        <w:t xml:space="preserve">transportować posiłki środkami transportu przystosowanymi do przewozu żywności, </w:t>
      </w:r>
      <w:r w:rsidRPr="00327B83">
        <w:rPr>
          <w:rFonts w:ascii="Times New Roman" w:hAnsi="Times New Roman"/>
        </w:rPr>
        <w:br/>
        <w:t>w termosach termoizolacyjnych, zapewniających właściwą ochronę i temperaturę;</w:t>
      </w:r>
    </w:p>
    <w:p w:rsidR="007950A6" w:rsidRPr="00327B83" w:rsidRDefault="007950A6" w:rsidP="0018606F">
      <w:pPr>
        <w:pStyle w:val="ListParagraph"/>
        <w:numPr>
          <w:ilvl w:val="0"/>
          <w:numId w:val="12"/>
        </w:numPr>
        <w:spacing w:after="0" w:line="360" w:lineRule="auto"/>
        <w:ind w:left="714" w:hanging="357"/>
        <w:jc w:val="both"/>
        <w:rPr>
          <w:rFonts w:ascii="Times New Roman" w:hAnsi="Times New Roman"/>
          <w:color w:val="000000"/>
        </w:rPr>
      </w:pPr>
      <w:r w:rsidRPr="00327B83">
        <w:rPr>
          <w:rFonts w:ascii="Times New Roman" w:hAnsi="Times New Roman"/>
          <w:color w:val="000000"/>
        </w:rPr>
        <w:t xml:space="preserve">zapewnić liczbę pracowników zapewniającą sprawną obsługę cateringu,  </w:t>
      </w:r>
    </w:p>
    <w:p w:rsidR="007950A6" w:rsidRPr="00327B83" w:rsidRDefault="007950A6" w:rsidP="0018606F">
      <w:pPr>
        <w:pStyle w:val="BodyText"/>
        <w:numPr>
          <w:ilvl w:val="0"/>
          <w:numId w:val="12"/>
        </w:numPr>
        <w:spacing w:after="0" w:line="360" w:lineRule="auto"/>
        <w:ind w:left="714" w:hanging="357"/>
        <w:jc w:val="both"/>
        <w:rPr>
          <w:rFonts w:ascii="Times New Roman" w:hAnsi="Times New Roman"/>
        </w:rPr>
      </w:pPr>
      <w:r w:rsidRPr="00327B83">
        <w:rPr>
          <w:rFonts w:ascii="Times New Roman" w:hAnsi="Times New Roman"/>
        </w:rPr>
        <w:t xml:space="preserve">zapewnić wszystko, co jest niezbędne do prawidłowej realizacji usługi, w tym własne naczynia (termosy/podgrzewacze, talerzyki, sztućce, szklanki, serwetki itp.), zgodnie z wymaganiami menu oraz </w:t>
      </w:r>
      <w:r w:rsidRPr="00327B83">
        <w:rPr>
          <w:rFonts w:ascii="Times New Roman" w:hAnsi="Times New Roman"/>
          <w:color w:val="000000"/>
        </w:rPr>
        <w:t>w ilości uwzględniającej potrzeby przewidywanej liczby uczestników zajęć;</w:t>
      </w:r>
      <w:r w:rsidRPr="00327B83">
        <w:rPr>
          <w:rFonts w:ascii="Times New Roman" w:hAnsi="Times New Roman"/>
        </w:rPr>
        <w:t xml:space="preserve"> zamawiający nie dopuszcza możliwości użycia naczyń i sztućców jednorazowych (papierowych lub plastikowych);</w:t>
      </w:r>
    </w:p>
    <w:p w:rsidR="007950A6" w:rsidRPr="00327B83" w:rsidRDefault="007950A6" w:rsidP="0018606F">
      <w:pPr>
        <w:pStyle w:val="BodyText"/>
        <w:numPr>
          <w:ilvl w:val="0"/>
          <w:numId w:val="12"/>
        </w:numPr>
        <w:spacing w:after="0" w:line="360" w:lineRule="auto"/>
        <w:jc w:val="both"/>
        <w:rPr>
          <w:rFonts w:ascii="Times New Roman" w:hAnsi="Times New Roman"/>
        </w:rPr>
      </w:pPr>
      <w:r w:rsidRPr="00327B83">
        <w:rPr>
          <w:rFonts w:ascii="Times New Roman" w:hAnsi="Times New Roman"/>
          <w:color w:val="000000"/>
        </w:rPr>
        <w:t>przygotowywać posiłki w zakładzie, spełniającym wymagania higieniczno-sanitarne odpowiednie dla zakładów produkujących lub wprowadzających do obrotu środki spożywcze.</w:t>
      </w:r>
    </w:p>
    <w:p w:rsidR="007950A6" w:rsidRPr="00327B83" w:rsidRDefault="007950A6" w:rsidP="0018606F">
      <w:pPr>
        <w:pStyle w:val="BodyText"/>
        <w:numPr>
          <w:ilvl w:val="0"/>
          <w:numId w:val="12"/>
        </w:numPr>
        <w:spacing w:after="0" w:line="360" w:lineRule="auto"/>
        <w:jc w:val="both"/>
        <w:rPr>
          <w:rFonts w:ascii="Times New Roman" w:hAnsi="Times New Roman"/>
        </w:rPr>
      </w:pPr>
      <w:r w:rsidRPr="00327B83">
        <w:rPr>
          <w:rFonts w:ascii="Times New Roman" w:hAnsi="Times New Roman"/>
        </w:rPr>
        <w:t>zadbać o estetykę usługi cateringowej i jakość serwowanych dań, tj. zapewnić przygotowanie poczęstunków i dań przy użyciu składników najwyższej jakości, ze świeżych produktów z ważnymi terminami przydatności do spożycia;</w:t>
      </w:r>
    </w:p>
    <w:p w:rsidR="007950A6" w:rsidRPr="00327B83" w:rsidRDefault="007950A6" w:rsidP="0018606F">
      <w:pPr>
        <w:pStyle w:val="BodyText"/>
        <w:numPr>
          <w:ilvl w:val="0"/>
          <w:numId w:val="12"/>
        </w:numPr>
        <w:spacing w:after="0" w:line="360" w:lineRule="auto"/>
        <w:jc w:val="both"/>
        <w:rPr>
          <w:rFonts w:ascii="Times New Roman" w:hAnsi="Times New Roman"/>
        </w:rPr>
      </w:pPr>
      <w:r w:rsidRPr="00327B83">
        <w:rPr>
          <w:rFonts w:ascii="Times New Roman" w:hAnsi="Times New Roman"/>
          <w:color w:val="000000"/>
        </w:rPr>
        <w:t xml:space="preserve">dbać o czystość w trakcie i w miejscu świadczenia usługi, a także uprzątnąć pomieszczenia ze śmieci i resztek jedzenia </w:t>
      </w:r>
      <w:r w:rsidRPr="00327B83">
        <w:rPr>
          <w:rFonts w:ascii="Times New Roman" w:hAnsi="Times New Roman"/>
        </w:rPr>
        <w:t>najpóźniej 30 minut po zakończeniu jedzenia;</w:t>
      </w:r>
    </w:p>
    <w:p w:rsidR="007950A6" w:rsidRPr="00327B83" w:rsidRDefault="007950A6" w:rsidP="0018606F">
      <w:pPr>
        <w:pStyle w:val="BodyText"/>
        <w:numPr>
          <w:ilvl w:val="0"/>
          <w:numId w:val="12"/>
        </w:numPr>
        <w:spacing w:after="0" w:line="360" w:lineRule="auto"/>
        <w:jc w:val="both"/>
        <w:rPr>
          <w:rFonts w:ascii="Times New Roman" w:hAnsi="Times New Roman"/>
        </w:rPr>
      </w:pPr>
      <w:r w:rsidRPr="00327B83">
        <w:rPr>
          <w:rFonts w:ascii="Times New Roman" w:hAnsi="Times New Roman"/>
          <w:color w:val="000000"/>
        </w:rPr>
        <w:t>przechowywać próbki pokarmowe ze wszystkich przygotowanych i dostarczonych posiłków przez okres 72 godzin od ich dostarczenia, z oznaczeniem daty, godziny, zawartości próbki pokarmowej oraz podpisem osoby odpowiedzialnej za pobieranie tych próbek;</w:t>
      </w:r>
    </w:p>
    <w:p w:rsidR="007950A6" w:rsidRPr="00327B83" w:rsidRDefault="007950A6" w:rsidP="0018606F">
      <w:pPr>
        <w:pStyle w:val="BodyText"/>
        <w:numPr>
          <w:ilvl w:val="0"/>
          <w:numId w:val="12"/>
        </w:numPr>
        <w:spacing w:after="0" w:line="360" w:lineRule="auto"/>
        <w:jc w:val="both"/>
        <w:rPr>
          <w:rFonts w:ascii="Times New Roman" w:hAnsi="Times New Roman"/>
        </w:rPr>
      </w:pPr>
      <w:r w:rsidRPr="00327B83">
        <w:rPr>
          <w:rFonts w:ascii="Times New Roman" w:hAnsi="Times New Roman"/>
          <w:color w:val="000000"/>
        </w:rPr>
        <w:t xml:space="preserve">przygotowywać posiłki zgodnie z zasadami określonymi w ustawie o bezpieczeństwie żywności i żywienia (Dz. U. z 2010 r. Nr 136, poz. 914, z późn. zm.);  </w:t>
      </w:r>
    </w:p>
    <w:p w:rsidR="007950A6" w:rsidRPr="00327B83" w:rsidRDefault="007950A6" w:rsidP="0018606F">
      <w:pPr>
        <w:pStyle w:val="BodyText"/>
        <w:numPr>
          <w:ilvl w:val="0"/>
          <w:numId w:val="12"/>
        </w:numPr>
        <w:spacing w:after="0" w:line="360" w:lineRule="auto"/>
        <w:jc w:val="both"/>
        <w:rPr>
          <w:rFonts w:ascii="Times New Roman" w:hAnsi="Times New Roman"/>
        </w:rPr>
      </w:pPr>
      <w:r w:rsidRPr="00327B83">
        <w:rPr>
          <w:rFonts w:ascii="Times New Roman" w:hAnsi="Times New Roman"/>
          <w:color w:val="000000"/>
        </w:rPr>
        <w:t>przestrzegać przepisów sanitarno-epidemiologicznych, BHP i p.poż. oraz wewnętrznych przepisów obowiązujących na terenie świadczenia usługi;</w:t>
      </w:r>
      <w:r w:rsidRPr="00327B83">
        <w:rPr>
          <w:rFonts w:ascii="Times New Roman" w:hAnsi="Times New Roman"/>
        </w:rPr>
        <w:t xml:space="preserve"> w przypadku naruszeń, nałożone przez właściwe organy sankcje, obciążają Wykonawcę. </w:t>
      </w:r>
    </w:p>
    <w:p w:rsidR="007950A6" w:rsidRPr="00327B83" w:rsidRDefault="007950A6" w:rsidP="0018606F">
      <w:pPr>
        <w:pStyle w:val="BodyText"/>
        <w:numPr>
          <w:ilvl w:val="0"/>
          <w:numId w:val="16"/>
        </w:numPr>
        <w:spacing w:after="0" w:line="360" w:lineRule="auto"/>
        <w:jc w:val="both"/>
        <w:rPr>
          <w:rFonts w:ascii="Times New Roman" w:hAnsi="Times New Roman"/>
          <w:color w:val="000000"/>
        </w:rPr>
      </w:pPr>
      <w:r w:rsidRPr="00327B83">
        <w:rPr>
          <w:rFonts w:ascii="Times New Roman" w:hAnsi="Times New Roman"/>
          <w:color w:val="000000"/>
        </w:rPr>
        <w:t>Wykonawca zapewnia, że jego pracownicy, podwykonawcy oraz inne osoby, które w imieniu Wykonawcy będą brały udział w wykonywaniu przedmiotu umowy, posiadają należyte przygotowanie do wykonywanych czynności, w tym stosowną wiedzę, kwalifikacje i doświadczenie oraz wymagane prawem badania.</w:t>
      </w:r>
    </w:p>
    <w:p w:rsidR="007950A6" w:rsidRPr="00327B83" w:rsidRDefault="007950A6" w:rsidP="0018606F">
      <w:pPr>
        <w:pStyle w:val="BodyText"/>
        <w:rPr>
          <w:rFonts w:ascii="Times New Roman" w:hAnsi="Times New Roman"/>
          <w:color w:val="000000"/>
        </w:rPr>
      </w:pPr>
    </w:p>
    <w:p w:rsidR="007950A6" w:rsidRPr="00327B83" w:rsidRDefault="007950A6" w:rsidP="0018606F">
      <w:pPr>
        <w:pStyle w:val="ListParagraph"/>
        <w:spacing w:line="360" w:lineRule="auto"/>
        <w:jc w:val="center"/>
        <w:rPr>
          <w:rFonts w:ascii="Times New Roman" w:hAnsi="Times New Roman"/>
          <w:color w:val="000000"/>
        </w:rPr>
      </w:pPr>
      <w:r w:rsidRPr="00327B83">
        <w:rPr>
          <w:rFonts w:ascii="Times New Roman" w:hAnsi="Times New Roman"/>
          <w:b/>
          <w:bCs/>
        </w:rPr>
        <w:t>§</w:t>
      </w:r>
      <w:r w:rsidRPr="00327B83">
        <w:rPr>
          <w:rFonts w:ascii="Times New Roman" w:hAnsi="Times New Roman"/>
          <w:color w:val="000000"/>
        </w:rPr>
        <w:t>3</w:t>
      </w:r>
    </w:p>
    <w:p w:rsidR="007950A6" w:rsidRPr="00327B83" w:rsidRDefault="007950A6" w:rsidP="0018606F">
      <w:pPr>
        <w:pStyle w:val="ListParagraph"/>
        <w:numPr>
          <w:ilvl w:val="0"/>
          <w:numId w:val="17"/>
        </w:numPr>
        <w:tabs>
          <w:tab w:val="left" w:pos="600"/>
        </w:tabs>
        <w:spacing w:after="0" w:line="360" w:lineRule="auto"/>
        <w:contextualSpacing w:val="0"/>
        <w:jc w:val="both"/>
        <w:rPr>
          <w:rFonts w:ascii="Times New Roman" w:hAnsi="Times New Roman"/>
        </w:rPr>
      </w:pPr>
      <w:r w:rsidRPr="00327B83">
        <w:rPr>
          <w:rFonts w:ascii="Times New Roman" w:hAnsi="Times New Roman"/>
        </w:rPr>
        <w:t>Zamawiający zobowiązuje się najpóźniej na 2 dni przed planowanym terminem danych zajęć przekazać wykonawcy, w formie elektronicznej (e-mail), ostateczną liczbę uczestników.</w:t>
      </w:r>
    </w:p>
    <w:p w:rsidR="007950A6" w:rsidRPr="00327B83" w:rsidRDefault="007950A6" w:rsidP="0018606F">
      <w:pPr>
        <w:pStyle w:val="ListParagraph"/>
        <w:numPr>
          <w:ilvl w:val="0"/>
          <w:numId w:val="17"/>
        </w:numPr>
        <w:tabs>
          <w:tab w:val="left" w:pos="600"/>
        </w:tabs>
        <w:spacing w:after="0" w:line="360" w:lineRule="auto"/>
        <w:jc w:val="both"/>
        <w:rPr>
          <w:rFonts w:ascii="Times New Roman" w:hAnsi="Times New Roman"/>
        </w:rPr>
      </w:pPr>
      <w:r w:rsidRPr="00327B83">
        <w:rPr>
          <w:rFonts w:ascii="Times New Roman" w:hAnsi="Times New Roman"/>
          <w:bCs/>
        </w:rPr>
        <w:t xml:space="preserve"> Zamawiający zastrzega sobie prawo, iż</w:t>
      </w:r>
      <w:r w:rsidRPr="00327B83">
        <w:rPr>
          <w:rFonts w:ascii="Times New Roman" w:hAnsi="Times New Roman"/>
        </w:rPr>
        <w:t xml:space="preserve"> </w:t>
      </w:r>
      <w:r w:rsidRPr="00327B83">
        <w:rPr>
          <w:rFonts w:ascii="Times New Roman" w:hAnsi="Times New Roman"/>
          <w:bCs/>
        </w:rPr>
        <w:t>zostanie obciążony jedynie kosztami za ostatecznie zgłoszoną liczbę osób. Całkowite wynagrodzenie wybranego Wykonawcy, może ulec  odpowiednio zmniejszeniu, w stosunku do ostatecznej liczby osób biorących udział w projekcie.</w:t>
      </w:r>
    </w:p>
    <w:p w:rsidR="007950A6" w:rsidRPr="00327B83" w:rsidRDefault="007950A6" w:rsidP="0018606F">
      <w:pPr>
        <w:pStyle w:val="ListParagraph"/>
        <w:numPr>
          <w:ilvl w:val="0"/>
          <w:numId w:val="17"/>
        </w:numPr>
        <w:tabs>
          <w:tab w:val="left" w:pos="600"/>
        </w:tabs>
        <w:spacing w:after="0" w:line="360" w:lineRule="auto"/>
        <w:jc w:val="both"/>
        <w:rPr>
          <w:rFonts w:ascii="Times New Roman" w:hAnsi="Times New Roman"/>
        </w:rPr>
      </w:pPr>
      <w:r w:rsidRPr="00327B83">
        <w:rPr>
          <w:rFonts w:ascii="Times New Roman" w:hAnsi="Times New Roman"/>
        </w:rPr>
        <w:t>Zamawiający ma możliwość rezygnacji</w:t>
      </w:r>
      <w:r w:rsidRPr="00327B83">
        <w:rPr>
          <w:rStyle w:val="Strong"/>
          <w:rFonts w:ascii="Times New Roman" w:hAnsi="Times New Roman"/>
          <w:b w:val="0"/>
        </w:rPr>
        <w:t xml:space="preserve"> lub zamiany w zależności od potrzeb</w:t>
      </w:r>
      <w:r w:rsidRPr="00327B83">
        <w:rPr>
          <w:rFonts w:ascii="Times New Roman" w:hAnsi="Times New Roman"/>
        </w:rPr>
        <w:t xml:space="preserve">  każdej zamówionej usługi cateringowej, o czym powiadomi Wykonawcę ze stosownym wyprzedzeniem w formie elektronicznej (e-mail), najpóźniej na 3 dni przed planowanymi zajęciami. Wykonawcy nie przysługuje roszczenie wobec Zamawiającego w razie dokonanej przedmiotowej rezygnacji. Zamawiający gwarantuje, iż takiej rezygnacji lub zamiany nie dokona więcej niż w stosunku do 6 terminów usług cateringowych.</w:t>
      </w:r>
    </w:p>
    <w:p w:rsidR="007950A6" w:rsidRPr="00327B83" w:rsidRDefault="007950A6" w:rsidP="0018606F">
      <w:pPr>
        <w:pStyle w:val="ListParagraph"/>
        <w:numPr>
          <w:ilvl w:val="0"/>
          <w:numId w:val="17"/>
        </w:numPr>
        <w:spacing w:line="360" w:lineRule="auto"/>
        <w:jc w:val="both"/>
        <w:rPr>
          <w:rFonts w:ascii="Times New Roman" w:hAnsi="Times New Roman"/>
          <w:color w:val="000000"/>
        </w:rPr>
      </w:pPr>
      <w:r w:rsidRPr="00327B83">
        <w:rPr>
          <w:rFonts w:ascii="Times New Roman" w:hAnsi="Times New Roman"/>
          <w:color w:val="000000"/>
        </w:rPr>
        <w:t xml:space="preserve">W razie konieczności podania uczestnikom posiłku dietetycznego </w:t>
      </w:r>
      <w:r w:rsidRPr="00327B83">
        <w:rPr>
          <w:rFonts w:ascii="Times New Roman" w:hAnsi="Times New Roman"/>
          <w:bCs/>
          <w:color w:val="000000"/>
        </w:rPr>
        <w:t xml:space="preserve">(wegańskiego lub bezglutenowego) Wykonawca zobowiązuje się dostarczyć odpowiednią ilość takich posiłków na podstawie informacji przekazanej mu przynajmniej na 2 dni robocze przed datą zajęć przez Zamawiającego. </w:t>
      </w:r>
    </w:p>
    <w:p w:rsidR="007950A6" w:rsidRPr="00327B83" w:rsidRDefault="007950A6" w:rsidP="0018606F">
      <w:pPr>
        <w:pStyle w:val="ListParagraph"/>
        <w:spacing w:line="360" w:lineRule="auto"/>
        <w:jc w:val="center"/>
        <w:rPr>
          <w:rFonts w:ascii="Times New Roman" w:hAnsi="Times New Roman"/>
          <w:color w:val="000000"/>
        </w:rPr>
      </w:pPr>
      <w:r w:rsidRPr="00327B83">
        <w:rPr>
          <w:rFonts w:ascii="Times New Roman" w:hAnsi="Times New Roman"/>
          <w:b/>
          <w:bCs/>
        </w:rPr>
        <w:t>§</w:t>
      </w:r>
      <w:r>
        <w:rPr>
          <w:rFonts w:ascii="Times New Roman" w:hAnsi="Times New Roman"/>
          <w:color w:val="000000"/>
        </w:rPr>
        <w:t>4</w:t>
      </w:r>
    </w:p>
    <w:p w:rsidR="007950A6" w:rsidRPr="00327B83" w:rsidRDefault="007950A6" w:rsidP="0018606F">
      <w:pPr>
        <w:pStyle w:val="ListParagraph"/>
        <w:spacing w:line="360" w:lineRule="auto"/>
        <w:ind w:left="426"/>
        <w:jc w:val="both"/>
        <w:rPr>
          <w:rFonts w:ascii="Times New Roman" w:hAnsi="Times New Roman"/>
          <w:color w:val="000000"/>
        </w:rPr>
      </w:pPr>
      <w:r w:rsidRPr="00327B83">
        <w:rPr>
          <w:rFonts w:ascii="Times New Roman" w:hAnsi="Times New Roman"/>
          <w:color w:val="000000"/>
        </w:rPr>
        <w:t>Stosownie do art. 29 ust. 3a ustawy Prawo zamówień publicznych, Zamawiający wymaga, aby Wykonawca lub podwykonawca, jeżeli dany zakres zamówienia powierzono do wykonania podwykonawcy, zatrudniał na podstawie umowy o pracę w rozumieniu przepisów ustawy z dnia 26 czerwca 1974 r. - Kodeks pracy (t.j. Dz. U. z 2018 r. poz. 108, z późn. zm.) co najmniej: 2 osoby wykonujące w trakcie realizacji za</w:t>
      </w:r>
      <w:r w:rsidRPr="00327B83">
        <w:rPr>
          <w:rFonts w:ascii="Times New Roman" w:hAnsi="Times New Roman"/>
        </w:rPr>
        <w:t>mówienia czynności polegające na przygotowywaniu posiłków.</w:t>
      </w:r>
    </w:p>
    <w:p w:rsidR="007950A6" w:rsidRPr="00327B83" w:rsidRDefault="007950A6" w:rsidP="0018606F">
      <w:pPr>
        <w:spacing w:line="360" w:lineRule="auto"/>
        <w:ind w:left="360"/>
        <w:rPr>
          <w:rFonts w:ascii="Times New Roman" w:hAnsi="Times New Roman"/>
          <w:color w:val="000000"/>
        </w:rPr>
      </w:pPr>
    </w:p>
    <w:p w:rsidR="007950A6" w:rsidRPr="00327B83" w:rsidRDefault="007950A6" w:rsidP="0018606F">
      <w:pPr>
        <w:spacing w:line="360" w:lineRule="auto"/>
        <w:ind w:left="360"/>
        <w:jc w:val="both"/>
        <w:rPr>
          <w:rFonts w:ascii="Times New Roman" w:hAnsi="Times New Roman"/>
          <w:b/>
          <w:color w:val="000000"/>
          <w:u w:val="single"/>
        </w:rPr>
      </w:pPr>
      <w:r w:rsidRPr="00327B83">
        <w:rPr>
          <w:rFonts w:ascii="Times New Roman" w:hAnsi="Times New Roman"/>
          <w:b/>
          <w:color w:val="000000"/>
          <w:u w:val="single"/>
        </w:rPr>
        <w:t>Załączniki:</w:t>
      </w:r>
    </w:p>
    <w:p w:rsidR="007950A6" w:rsidRPr="00327B83" w:rsidRDefault="007950A6" w:rsidP="0018606F">
      <w:pPr>
        <w:spacing w:line="360" w:lineRule="auto"/>
        <w:ind w:firstLine="360"/>
        <w:rPr>
          <w:rFonts w:ascii="Times New Roman" w:hAnsi="Times New Roman"/>
          <w:color w:val="000000"/>
        </w:rPr>
      </w:pPr>
      <w:r w:rsidRPr="00327B83">
        <w:rPr>
          <w:rFonts w:ascii="Times New Roman" w:hAnsi="Times New Roman"/>
          <w:color w:val="000000"/>
        </w:rPr>
        <w:t>Załącznik nr 1 – Harmonogram zajęć</w:t>
      </w:r>
    </w:p>
    <w:p w:rsidR="007950A6" w:rsidRPr="00327B83" w:rsidRDefault="007950A6" w:rsidP="0018606F">
      <w:pPr>
        <w:spacing w:line="360" w:lineRule="auto"/>
        <w:ind w:firstLine="360"/>
        <w:rPr>
          <w:rFonts w:ascii="Times New Roman" w:hAnsi="Times New Roman"/>
          <w:color w:val="000000"/>
        </w:rPr>
      </w:pPr>
      <w:r w:rsidRPr="00327B83">
        <w:rPr>
          <w:rFonts w:ascii="Times New Roman" w:hAnsi="Times New Roman"/>
          <w:color w:val="000000"/>
        </w:rPr>
        <w:t>Załącznik nr 2 – Specyfikacja menu</w:t>
      </w:r>
    </w:p>
    <w:p w:rsidR="007950A6" w:rsidRPr="00327B83" w:rsidRDefault="007950A6" w:rsidP="0018606F">
      <w:pPr>
        <w:spacing w:line="360" w:lineRule="auto"/>
        <w:ind w:firstLine="360"/>
        <w:rPr>
          <w:rFonts w:ascii="Times New Roman" w:hAnsi="Times New Roman"/>
          <w:color w:val="000000"/>
        </w:rPr>
      </w:pPr>
    </w:p>
    <w:p w:rsidR="007950A6" w:rsidRPr="00327B83" w:rsidRDefault="007950A6" w:rsidP="0018606F">
      <w:pPr>
        <w:spacing w:line="360" w:lineRule="auto"/>
        <w:ind w:left="360"/>
        <w:jc w:val="both"/>
        <w:rPr>
          <w:rFonts w:ascii="Times New Roman" w:hAnsi="Times New Roman"/>
          <w:color w:val="000000"/>
        </w:rPr>
      </w:pPr>
    </w:p>
    <w:p w:rsidR="007950A6" w:rsidRPr="00327B83" w:rsidRDefault="007950A6" w:rsidP="0018606F">
      <w:pPr>
        <w:pStyle w:val="ListParagraph"/>
        <w:spacing w:line="360" w:lineRule="auto"/>
        <w:rPr>
          <w:rFonts w:ascii="Times New Roman" w:hAnsi="Times New Roman"/>
          <w:color w:val="000000"/>
        </w:rPr>
      </w:pPr>
    </w:p>
    <w:p w:rsidR="007950A6" w:rsidRPr="00327B83" w:rsidRDefault="007950A6" w:rsidP="0018606F">
      <w:pPr>
        <w:pStyle w:val="ListParagraph"/>
        <w:spacing w:line="360" w:lineRule="auto"/>
        <w:rPr>
          <w:rFonts w:ascii="Times New Roman" w:hAnsi="Times New Roman"/>
          <w:color w:val="000000"/>
        </w:rPr>
      </w:pPr>
      <w:r w:rsidRPr="00327B83">
        <w:rPr>
          <w:rFonts w:ascii="Times New Roman" w:hAnsi="Times New Roman"/>
          <w:color w:val="000000"/>
        </w:rPr>
        <w:br/>
      </w:r>
    </w:p>
    <w:p w:rsidR="007950A6" w:rsidRPr="00327B83" w:rsidRDefault="007950A6" w:rsidP="0018606F">
      <w:pPr>
        <w:pStyle w:val="ListParagraph"/>
        <w:spacing w:line="360" w:lineRule="auto"/>
        <w:rPr>
          <w:rFonts w:ascii="Times New Roman" w:hAnsi="Times New Roman"/>
          <w:color w:val="000000"/>
        </w:rPr>
      </w:pPr>
    </w:p>
    <w:p w:rsidR="007950A6" w:rsidRPr="00327B83" w:rsidRDefault="007950A6" w:rsidP="0018606F">
      <w:pPr>
        <w:pStyle w:val="ListParagraph"/>
        <w:spacing w:line="360" w:lineRule="auto"/>
        <w:rPr>
          <w:rFonts w:ascii="Times New Roman" w:hAnsi="Times New Roman"/>
          <w:color w:val="000000"/>
        </w:rPr>
      </w:pPr>
    </w:p>
    <w:p w:rsidR="007950A6" w:rsidRPr="00327B83" w:rsidRDefault="007950A6" w:rsidP="0018606F">
      <w:pPr>
        <w:pStyle w:val="ListParagraph"/>
        <w:spacing w:line="360" w:lineRule="auto"/>
        <w:rPr>
          <w:rFonts w:ascii="Times New Roman" w:hAnsi="Times New Roman"/>
          <w:color w:val="000000"/>
        </w:rPr>
      </w:pPr>
    </w:p>
    <w:p w:rsidR="007950A6" w:rsidRPr="00327B83" w:rsidRDefault="007950A6" w:rsidP="0018606F">
      <w:pPr>
        <w:pStyle w:val="ListParagraph"/>
        <w:spacing w:line="360" w:lineRule="auto"/>
        <w:rPr>
          <w:rFonts w:ascii="Times New Roman" w:hAnsi="Times New Roman"/>
          <w:color w:val="000000"/>
        </w:rPr>
      </w:pPr>
    </w:p>
    <w:p w:rsidR="007950A6" w:rsidRPr="00327B83" w:rsidRDefault="007950A6" w:rsidP="0018606F">
      <w:pPr>
        <w:pStyle w:val="ListParagraph"/>
        <w:spacing w:line="360" w:lineRule="auto"/>
        <w:rPr>
          <w:rFonts w:ascii="Times New Roman" w:hAnsi="Times New Roman"/>
          <w:color w:val="000000"/>
        </w:rPr>
      </w:pPr>
    </w:p>
    <w:p w:rsidR="007950A6" w:rsidRPr="00327B83" w:rsidRDefault="007950A6" w:rsidP="0018606F">
      <w:pPr>
        <w:pStyle w:val="ListParagraph"/>
        <w:spacing w:line="360" w:lineRule="auto"/>
        <w:rPr>
          <w:rFonts w:ascii="Times New Roman" w:hAnsi="Times New Roman"/>
          <w:color w:val="000000"/>
        </w:rPr>
      </w:pPr>
    </w:p>
    <w:p w:rsidR="007950A6" w:rsidRPr="00327B83" w:rsidRDefault="007950A6" w:rsidP="0018606F">
      <w:pPr>
        <w:pStyle w:val="ListParagraph"/>
        <w:spacing w:line="360" w:lineRule="auto"/>
        <w:rPr>
          <w:rFonts w:ascii="Times New Roman" w:hAnsi="Times New Roman"/>
          <w:color w:val="000000"/>
        </w:rPr>
      </w:pPr>
    </w:p>
    <w:p w:rsidR="007950A6" w:rsidRPr="00327B83" w:rsidRDefault="007950A6" w:rsidP="0018606F">
      <w:pPr>
        <w:pStyle w:val="ListParagraph"/>
        <w:spacing w:line="360" w:lineRule="auto"/>
        <w:rPr>
          <w:rFonts w:ascii="Times New Roman" w:hAnsi="Times New Roman"/>
          <w:color w:val="000000"/>
        </w:rPr>
      </w:pPr>
    </w:p>
    <w:p w:rsidR="007950A6" w:rsidRPr="00327B83" w:rsidRDefault="007950A6" w:rsidP="0018606F">
      <w:pPr>
        <w:pStyle w:val="ListParagraph"/>
        <w:spacing w:line="360" w:lineRule="auto"/>
        <w:rPr>
          <w:rFonts w:ascii="Times New Roman" w:hAnsi="Times New Roman"/>
          <w:color w:val="000000"/>
        </w:rPr>
      </w:pPr>
    </w:p>
    <w:p w:rsidR="007950A6" w:rsidRPr="00327B83" w:rsidRDefault="007950A6" w:rsidP="0018606F">
      <w:pPr>
        <w:pStyle w:val="ListParagraph"/>
        <w:spacing w:line="360" w:lineRule="auto"/>
        <w:rPr>
          <w:rFonts w:ascii="Times New Roman" w:hAnsi="Times New Roman"/>
          <w:color w:val="000000"/>
        </w:rPr>
      </w:pPr>
    </w:p>
    <w:p w:rsidR="007950A6" w:rsidRPr="00327B83" w:rsidRDefault="007950A6" w:rsidP="0018606F">
      <w:pPr>
        <w:pStyle w:val="ListParagraph"/>
        <w:spacing w:line="360" w:lineRule="auto"/>
        <w:rPr>
          <w:rFonts w:ascii="Times New Roman" w:hAnsi="Times New Roman"/>
          <w:color w:val="000000"/>
        </w:rPr>
      </w:pPr>
    </w:p>
    <w:p w:rsidR="007950A6" w:rsidRPr="00327B83" w:rsidRDefault="007950A6" w:rsidP="0018606F">
      <w:pPr>
        <w:pStyle w:val="ListParagraph"/>
        <w:spacing w:line="360" w:lineRule="auto"/>
        <w:rPr>
          <w:rFonts w:ascii="Times New Roman" w:hAnsi="Times New Roman"/>
          <w:color w:val="000000"/>
        </w:rPr>
      </w:pPr>
    </w:p>
    <w:p w:rsidR="007950A6" w:rsidRPr="00327B83" w:rsidRDefault="007950A6" w:rsidP="0018606F">
      <w:pPr>
        <w:pStyle w:val="ListParagraph"/>
        <w:spacing w:line="360" w:lineRule="auto"/>
        <w:rPr>
          <w:rFonts w:ascii="Times New Roman" w:hAnsi="Times New Roman"/>
          <w:color w:val="000000"/>
        </w:rPr>
      </w:pPr>
    </w:p>
    <w:p w:rsidR="007950A6" w:rsidRPr="00327B83" w:rsidRDefault="007950A6" w:rsidP="00327B83">
      <w:pPr>
        <w:pStyle w:val="ListParagraph"/>
        <w:spacing w:line="360" w:lineRule="auto"/>
        <w:ind w:left="0"/>
        <w:rPr>
          <w:rFonts w:ascii="Times New Roman" w:hAnsi="Times New Roman"/>
          <w:color w:val="000000"/>
        </w:rPr>
      </w:pPr>
      <w:r>
        <w:br w:type="page"/>
      </w:r>
    </w:p>
    <w:p w:rsidR="007950A6" w:rsidRPr="00327B83" w:rsidRDefault="007950A6" w:rsidP="0018606F">
      <w:pPr>
        <w:pStyle w:val="ListParagraph"/>
        <w:spacing w:line="360" w:lineRule="auto"/>
        <w:ind w:left="6384"/>
        <w:rPr>
          <w:rFonts w:ascii="Times New Roman" w:hAnsi="Times New Roman"/>
          <w:color w:val="000000"/>
        </w:rPr>
      </w:pPr>
      <w:r w:rsidRPr="00327B83">
        <w:rPr>
          <w:rFonts w:ascii="Times New Roman" w:hAnsi="Times New Roman"/>
          <w:color w:val="000000"/>
        </w:rPr>
        <w:t>Załącznik nr 1 do OPZ</w:t>
      </w:r>
    </w:p>
    <w:p w:rsidR="007950A6" w:rsidRPr="00327B83" w:rsidRDefault="007950A6" w:rsidP="0018606F">
      <w:pPr>
        <w:spacing w:line="360" w:lineRule="auto"/>
        <w:ind w:firstLine="708"/>
        <w:jc w:val="center"/>
        <w:rPr>
          <w:rFonts w:ascii="Times New Roman" w:hAnsi="Times New Roman"/>
          <w:b/>
          <w:color w:val="000000"/>
        </w:rPr>
      </w:pPr>
      <w:r w:rsidRPr="00327B83">
        <w:rPr>
          <w:rFonts w:ascii="Times New Roman" w:hAnsi="Times New Roman"/>
          <w:b/>
          <w:color w:val="000000"/>
        </w:rPr>
        <w:t>HARMONOGRAM ZAJĘĆ</w:t>
      </w:r>
    </w:p>
    <w:p w:rsidR="007950A6" w:rsidRPr="00327B83" w:rsidRDefault="007950A6" w:rsidP="0018606F">
      <w:pPr>
        <w:pStyle w:val="ListParagraph"/>
        <w:numPr>
          <w:ilvl w:val="0"/>
          <w:numId w:val="14"/>
        </w:numPr>
        <w:spacing w:line="360" w:lineRule="auto"/>
        <w:rPr>
          <w:rFonts w:ascii="Times New Roman" w:hAnsi="Times New Roman"/>
          <w:color w:val="000000"/>
        </w:rPr>
      </w:pPr>
      <w:r w:rsidRPr="00327B83">
        <w:rPr>
          <w:rFonts w:ascii="Times New Roman" w:hAnsi="Times New Roman"/>
          <w:color w:val="000000"/>
        </w:rPr>
        <w:t>Godziny wydawania posiłków:</w:t>
      </w:r>
    </w:p>
    <w:p w:rsidR="007950A6" w:rsidRPr="00327B83" w:rsidRDefault="007950A6" w:rsidP="0018606F">
      <w:pPr>
        <w:pStyle w:val="ListParagraph"/>
        <w:spacing w:line="360" w:lineRule="auto"/>
        <w:rPr>
          <w:rFonts w:ascii="Times New Roman" w:hAnsi="Times New Roman"/>
          <w:color w:val="000000"/>
        </w:rPr>
      </w:pPr>
      <w:r w:rsidRPr="00327B83">
        <w:rPr>
          <w:rFonts w:ascii="Times New Roman" w:hAnsi="Times New Roman"/>
          <w:color w:val="000000"/>
        </w:rPr>
        <w:t>–  przerwa kawowa – w godzinach 11:00 – 11:30,</w:t>
      </w:r>
    </w:p>
    <w:p w:rsidR="007950A6" w:rsidRPr="00327B83" w:rsidRDefault="007950A6" w:rsidP="0018606F">
      <w:pPr>
        <w:pStyle w:val="ListParagraph"/>
        <w:spacing w:line="360" w:lineRule="auto"/>
        <w:rPr>
          <w:rFonts w:ascii="Times New Roman" w:hAnsi="Times New Roman"/>
          <w:color w:val="000000"/>
        </w:rPr>
      </w:pPr>
      <w:r w:rsidRPr="00327B83">
        <w:rPr>
          <w:rFonts w:ascii="Times New Roman" w:hAnsi="Times New Roman"/>
          <w:color w:val="000000"/>
        </w:rPr>
        <w:t>–  obiad – w godzinach 12:45 – 13:45.</w:t>
      </w:r>
    </w:p>
    <w:p w:rsidR="007950A6" w:rsidRPr="00327B83" w:rsidRDefault="007950A6" w:rsidP="0018606F">
      <w:pPr>
        <w:pStyle w:val="ListParagraph"/>
        <w:numPr>
          <w:ilvl w:val="0"/>
          <w:numId w:val="14"/>
        </w:numPr>
        <w:spacing w:line="360" w:lineRule="auto"/>
        <w:rPr>
          <w:rStyle w:val="object"/>
          <w:rFonts w:ascii="Times New Roman" w:hAnsi="Times New Roman"/>
          <w:color w:val="000000"/>
        </w:rPr>
      </w:pPr>
      <w:r w:rsidRPr="00327B83">
        <w:rPr>
          <w:rFonts w:ascii="Times New Roman" w:hAnsi="Times New Roman"/>
          <w:color w:val="000000"/>
        </w:rPr>
        <w:t>Daty prowadzenia zajęć:</w:t>
      </w:r>
    </w:p>
    <w:tbl>
      <w:tblPr>
        <w:tblW w:w="7933" w:type="dxa"/>
        <w:jc w:val="center"/>
        <w:tblCellMar>
          <w:left w:w="70" w:type="dxa"/>
          <w:right w:w="70" w:type="dxa"/>
        </w:tblCellMar>
        <w:tblLook w:val="00A0"/>
      </w:tblPr>
      <w:tblGrid>
        <w:gridCol w:w="980"/>
        <w:gridCol w:w="2134"/>
        <w:gridCol w:w="2024"/>
        <w:gridCol w:w="2795"/>
      </w:tblGrid>
      <w:tr w:rsidR="007950A6" w:rsidRPr="00327B83" w:rsidTr="00F23271">
        <w:trPr>
          <w:trHeight w:val="300"/>
          <w:jc w:val="center"/>
        </w:trPr>
        <w:tc>
          <w:tcPr>
            <w:tcW w:w="980" w:type="dxa"/>
            <w:tcBorders>
              <w:top w:val="single" w:sz="4" w:space="0" w:color="auto"/>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b/>
              </w:rPr>
            </w:pPr>
            <w:r w:rsidRPr="00327B83">
              <w:rPr>
                <w:rFonts w:ascii="Times New Roman" w:hAnsi="Times New Roman"/>
                <w:b/>
              </w:rPr>
              <w:t>l.p.</w:t>
            </w:r>
          </w:p>
        </w:tc>
        <w:tc>
          <w:tcPr>
            <w:tcW w:w="2134" w:type="dxa"/>
            <w:tcBorders>
              <w:top w:val="single" w:sz="4" w:space="0" w:color="auto"/>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b/>
              </w:rPr>
            </w:pPr>
            <w:r w:rsidRPr="00327B83">
              <w:rPr>
                <w:rFonts w:ascii="Times New Roman" w:hAnsi="Times New Roman"/>
                <w:b/>
              </w:rPr>
              <w:t>data zajęć:</w:t>
            </w:r>
          </w:p>
        </w:tc>
        <w:tc>
          <w:tcPr>
            <w:tcW w:w="2024" w:type="dxa"/>
            <w:tcBorders>
              <w:top w:val="single" w:sz="4" w:space="0" w:color="auto"/>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b/>
              </w:rPr>
            </w:pPr>
            <w:r w:rsidRPr="00327B83">
              <w:rPr>
                <w:rFonts w:ascii="Times New Roman" w:hAnsi="Times New Roman"/>
                <w:b/>
              </w:rPr>
              <w:t>Przewidywana Ilość osób:</w:t>
            </w:r>
          </w:p>
        </w:tc>
        <w:tc>
          <w:tcPr>
            <w:tcW w:w="2795" w:type="dxa"/>
            <w:tcBorders>
              <w:top w:val="single" w:sz="4" w:space="0" w:color="auto"/>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b/>
              </w:rPr>
            </w:pPr>
            <w:r w:rsidRPr="00327B83">
              <w:rPr>
                <w:rFonts w:ascii="Times New Roman" w:hAnsi="Times New Roman"/>
                <w:b/>
              </w:rPr>
              <w:t>menu nr:*</w:t>
            </w:r>
            <w:r w:rsidRPr="00327B83">
              <w:rPr>
                <w:rFonts w:ascii="Times New Roman" w:hAnsi="Times New Roman"/>
                <w:b/>
              </w:rPr>
              <w:br/>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21.09.2019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28.09.2019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3.</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5.10.2019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III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4.</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12.10.2019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IV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5.</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19.10.2019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V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6.</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26.10.2019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7.</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9.11.2019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8.</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16.11.2019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III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9.</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23.11.2019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IV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30.11.2019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V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11.</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7.12.2019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12.</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14.12.2019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13.</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21.12.2019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III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14.</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11.01.2020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IV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15.</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18.01.2020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V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16.</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15.02.2020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17.</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22.02.2020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18.</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29.02.2020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III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19.</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7.03.2020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IV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20.</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14.03.2020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V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21.</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21.03.2020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22.</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28.03.2020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23.</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4.04.2020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III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24.</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18.04.2020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IV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25.</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25.04.2020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V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26.</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9.05.2020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27.</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16.05.2020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28.</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23.05.2020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III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29.</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30.05.2020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IV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30.</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6.06.2020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V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31.</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13.06.2020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32.</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20.06.2020 (sobota)</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100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II oraz menu wegańskie i wegańskie</w:t>
            </w:r>
          </w:p>
        </w:tc>
      </w:tr>
      <w:tr w:rsidR="007950A6" w:rsidRPr="00327B83" w:rsidTr="00F23271">
        <w:trPr>
          <w:trHeight w:val="300"/>
          <w:jc w:val="center"/>
        </w:trPr>
        <w:tc>
          <w:tcPr>
            <w:tcW w:w="980" w:type="dxa"/>
            <w:tcBorders>
              <w:top w:val="nil"/>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33.</w:t>
            </w:r>
          </w:p>
        </w:tc>
        <w:tc>
          <w:tcPr>
            <w:tcW w:w="2134" w:type="dxa"/>
            <w:tcBorders>
              <w:top w:val="nil"/>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27.06.2020</w:t>
            </w:r>
          </w:p>
        </w:tc>
        <w:tc>
          <w:tcPr>
            <w:tcW w:w="2024"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200</w:t>
            </w:r>
          </w:p>
        </w:tc>
        <w:tc>
          <w:tcPr>
            <w:tcW w:w="2795" w:type="dxa"/>
            <w:tcBorders>
              <w:top w:val="nil"/>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III oraz menu wegańskie i wegańskie</w:t>
            </w:r>
          </w:p>
        </w:tc>
      </w:tr>
      <w:tr w:rsidR="007950A6" w:rsidRPr="00327B83" w:rsidTr="00F23271">
        <w:trPr>
          <w:trHeight w:val="300"/>
          <w:jc w:val="center"/>
        </w:trPr>
        <w:tc>
          <w:tcPr>
            <w:tcW w:w="980" w:type="dxa"/>
            <w:tcBorders>
              <w:top w:val="single" w:sz="4" w:space="0" w:color="auto"/>
              <w:left w:val="single" w:sz="4" w:space="0" w:color="auto"/>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34</w:t>
            </w:r>
          </w:p>
        </w:tc>
        <w:tc>
          <w:tcPr>
            <w:tcW w:w="2134" w:type="dxa"/>
            <w:tcBorders>
              <w:top w:val="single" w:sz="4" w:space="0" w:color="auto"/>
              <w:left w:val="nil"/>
              <w:bottom w:val="single" w:sz="4" w:space="0" w:color="auto"/>
              <w:right w:val="single" w:sz="4" w:space="0" w:color="auto"/>
            </w:tcBorders>
            <w:noWrap/>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4.07.2020</w:t>
            </w:r>
          </w:p>
        </w:tc>
        <w:tc>
          <w:tcPr>
            <w:tcW w:w="2024" w:type="dxa"/>
            <w:tcBorders>
              <w:top w:val="single" w:sz="4" w:space="0" w:color="auto"/>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200</w:t>
            </w:r>
          </w:p>
        </w:tc>
        <w:tc>
          <w:tcPr>
            <w:tcW w:w="2795" w:type="dxa"/>
            <w:tcBorders>
              <w:top w:val="single" w:sz="4" w:space="0" w:color="auto"/>
              <w:left w:val="nil"/>
              <w:bottom w:val="single" w:sz="4" w:space="0" w:color="auto"/>
              <w:right w:val="single" w:sz="4" w:space="0" w:color="auto"/>
            </w:tcBorders>
            <w:vAlign w:val="center"/>
          </w:tcPr>
          <w:p w:rsidR="007950A6" w:rsidRPr="00327B83" w:rsidRDefault="007950A6" w:rsidP="00F23271">
            <w:pPr>
              <w:jc w:val="center"/>
              <w:rPr>
                <w:rFonts w:ascii="Times New Roman" w:hAnsi="Times New Roman"/>
                <w:color w:val="000000"/>
              </w:rPr>
            </w:pPr>
            <w:r w:rsidRPr="00327B83">
              <w:rPr>
                <w:rFonts w:ascii="Times New Roman" w:hAnsi="Times New Roman"/>
                <w:color w:val="000000"/>
              </w:rPr>
              <w:t>menu nr IV oraz menu wegańskie i wegańskie</w:t>
            </w:r>
          </w:p>
        </w:tc>
      </w:tr>
    </w:tbl>
    <w:p w:rsidR="007950A6" w:rsidRPr="00327B83" w:rsidRDefault="007950A6" w:rsidP="0018606F">
      <w:pPr>
        <w:spacing w:line="360" w:lineRule="auto"/>
        <w:ind w:left="1416"/>
        <w:rPr>
          <w:rFonts w:ascii="Times New Roman" w:hAnsi="Times New Roman"/>
          <w:color w:val="000000"/>
        </w:rPr>
      </w:pPr>
      <w:r w:rsidRPr="00327B83">
        <w:rPr>
          <w:rFonts w:ascii="Times New Roman" w:hAnsi="Times New Roman"/>
          <w:color w:val="000000"/>
        </w:rPr>
        <w:t>Tabela nr 1</w:t>
      </w:r>
    </w:p>
    <w:p w:rsidR="007950A6" w:rsidRPr="00327B83" w:rsidRDefault="007950A6" w:rsidP="0018606F">
      <w:pPr>
        <w:spacing w:line="360" w:lineRule="auto"/>
        <w:ind w:left="1416"/>
        <w:rPr>
          <w:rFonts w:ascii="Times New Roman" w:hAnsi="Times New Roman"/>
          <w:color w:val="000000"/>
        </w:rPr>
      </w:pPr>
    </w:p>
    <w:p w:rsidR="007950A6" w:rsidRPr="00327B83" w:rsidRDefault="007950A6" w:rsidP="0018606F">
      <w:pPr>
        <w:spacing w:line="360" w:lineRule="auto"/>
        <w:rPr>
          <w:rFonts w:ascii="Times New Roman" w:hAnsi="Times New Roman"/>
        </w:rPr>
      </w:pPr>
      <w:r w:rsidRPr="00327B83">
        <w:rPr>
          <w:rFonts w:ascii="Times New Roman" w:hAnsi="Times New Roman"/>
        </w:rPr>
        <w:t>*zgodnie z tabelą nr 2 w Specyfikacji Menu, stanowiącym załącznik nr 2</w:t>
      </w:r>
    </w:p>
    <w:p w:rsidR="007950A6" w:rsidRPr="00327B83" w:rsidRDefault="007950A6" w:rsidP="0018606F">
      <w:pPr>
        <w:spacing w:line="360" w:lineRule="auto"/>
        <w:rPr>
          <w:rFonts w:ascii="Times New Roman" w:hAnsi="Times New Roman"/>
          <w:color w:val="000000"/>
        </w:rPr>
      </w:pPr>
      <w:r w:rsidRPr="00327B83">
        <w:rPr>
          <w:rFonts w:ascii="Times New Roman" w:hAnsi="Times New Roman"/>
        </w:rPr>
        <w:t>* każdorazową ilość posiłków w ramach menu, w tym menu wegańskiego i wegetariańskiego Zamawiający przekaże na 2 dni przed terminem realizacji usługi.</w:t>
      </w:r>
    </w:p>
    <w:p w:rsidR="007950A6" w:rsidRPr="00327B83" w:rsidRDefault="007950A6" w:rsidP="0018606F">
      <w:pPr>
        <w:spacing w:line="360" w:lineRule="auto"/>
        <w:rPr>
          <w:rFonts w:ascii="Times New Roman" w:hAnsi="Times New Roman"/>
          <w:color w:val="000000"/>
        </w:rPr>
      </w:pPr>
    </w:p>
    <w:p w:rsidR="007950A6" w:rsidRPr="00327B83" w:rsidRDefault="007950A6" w:rsidP="0018606F">
      <w:pPr>
        <w:spacing w:line="360" w:lineRule="auto"/>
        <w:rPr>
          <w:rFonts w:ascii="Times New Roman" w:hAnsi="Times New Roman"/>
          <w:color w:val="000000"/>
        </w:rPr>
      </w:pPr>
    </w:p>
    <w:p w:rsidR="007950A6" w:rsidRPr="00327B83" w:rsidRDefault="007950A6" w:rsidP="0018606F">
      <w:pPr>
        <w:spacing w:line="360" w:lineRule="auto"/>
        <w:rPr>
          <w:rFonts w:ascii="Times New Roman" w:hAnsi="Times New Roman"/>
          <w:color w:val="000000"/>
        </w:rPr>
      </w:pPr>
    </w:p>
    <w:p w:rsidR="007950A6" w:rsidRPr="00327B83" w:rsidRDefault="007950A6" w:rsidP="0018606F">
      <w:pPr>
        <w:spacing w:line="360" w:lineRule="auto"/>
        <w:rPr>
          <w:rFonts w:ascii="Times New Roman" w:hAnsi="Times New Roman"/>
          <w:color w:val="000000"/>
        </w:rPr>
      </w:pPr>
    </w:p>
    <w:p w:rsidR="007950A6" w:rsidRPr="00327B83" w:rsidRDefault="007950A6" w:rsidP="0018606F">
      <w:pPr>
        <w:spacing w:line="360" w:lineRule="auto"/>
        <w:rPr>
          <w:rFonts w:ascii="Times New Roman" w:hAnsi="Times New Roman"/>
          <w:color w:val="000000"/>
        </w:rPr>
      </w:pPr>
    </w:p>
    <w:p w:rsidR="007950A6" w:rsidRPr="00327B83" w:rsidRDefault="007950A6" w:rsidP="0018606F">
      <w:pPr>
        <w:spacing w:line="360" w:lineRule="auto"/>
        <w:rPr>
          <w:rFonts w:ascii="Times New Roman" w:hAnsi="Times New Roman"/>
          <w:color w:val="000000"/>
        </w:rPr>
      </w:pPr>
    </w:p>
    <w:p w:rsidR="007950A6" w:rsidRPr="00327B83" w:rsidRDefault="007950A6" w:rsidP="0018606F">
      <w:pPr>
        <w:spacing w:line="360" w:lineRule="auto"/>
        <w:rPr>
          <w:rFonts w:ascii="Times New Roman" w:hAnsi="Times New Roman"/>
          <w:color w:val="000000"/>
        </w:rPr>
      </w:pPr>
      <w:r>
        <w:rPr>
          <w:rFonts w:ascii="Times New Roman" w:hAnsi="Times New Roman"/>
          <w:color w:val="000000"/>
        </w:rPr>
        <w:br w:type="page"/>
      </w:r>
    </w:p>
    <w:p w:rsidR="007950A6" w:rsidRPr="00327B83" w:rsidRDefault="007950A6" w:rsidP="009C6700">
      <w:pPr>
        <w:spacing w:line="360" w:lineRule="auto"/>
        <w:ind w:left="5664" w:firstLine="708"/>
        <w:rPr>
          <w:rFonts w:ascii="Times New Roman" w:hAnsi="Times New Roman"/>
          <w:color w:val="000000"/>
        </w:rPr>
      </w:pPr>
      <w:r w:rsidRPr="00327B83">
        <w:rPr>
          <w:rFonts w:ascii="Times New Roman" w:hAnsi="Times New Roman"/>
          <w:color w:val="000000"/>
        </w:rPr>
        <w:t xml:space="preserve">Załącznik nr 2 do OPZ </w:t>
      </w:r>
    </w:p>
    <w:p w:rsidR="007950A6" w:rsidRPr="00327B83" w:rsidRDefault="007950A6" w:rsidP="0018606F">
      <w:pPr>
        <w:spacing w:line="360" w:lineRule="auto"/>
        <w:jc w:val="center"/>
        <w:rPr>
          <w:rFonts w:ascii="Times New Roman" w:hAnsi="Times New Roman"/>
          <w:b/>
          <w:color w:val="000000"/>
        </w:rPr>
      </w:pPr>
      <w:r w:rsidRPr="00327B83">
        <w:rPr>
          <w:rFonts w:ascii="Times New Roman" w:hAnsi="Times New Roman"/>
          <w:b/>
          <w:color w:val="000000"/>
        </w:rPr>
        <w:t>SPECYFIKACJA MENU</w:t>
      </w:r>
    </w:p>
    <w:p w:rsidR="007950A6" w:rsidRPr="00327B83" w:rsidRDefault="007950A6" w:rsidP="0018606F">
      <w:pPr>
        <w:pStyle w:val="ListParagraph"/>
        <w:numPr>
          <w:ilvl w:val="0"/>
          <w:numId w:val="13"/>
        </w:numPr>
        <w:spacing w:line="360" w:lineRule="auto"/>
        <w:rPr>
          <w:rFonts w:ascii="Times New Roman" w:hAnsi="Times New Roman"/>
          <w:color w:val="000000"/>
        </w:rPr>
      </w:pPr>
      <w:r w:rsidRPr="00327B83">
        <w:rPr>
          <w:rFonts w:ascii="Times New Roman" w:hAnsi="Times New Roman"/>
          <w:color w:val="000000"/>
        </w:rPr>
        <w:t>Zamawiający wymaga, aby przerwa kawowa każdorazowo składała się z:</w:t>
      </w:r>
    </w:p>
    <w:p w:rsidR="007950A6" w:rsidRPr="00327B83" w:rsidRDefault="007950A6" w:rsidP="0018606F">
      <w:pPr>
        <w:pStyle w:val="Default"/>
        <w:numPr>
          <w:ilvl w:val="0"/>
          <w:numId w:val="10"/>
        </w:numPr>
        <w:spacing w:after="80" w:line="360" w:lineRule="auto"/>
        <w:jc w:val="both"/>
        <w:rPr>
          <w:sz w:val="22"/>
          <w:szCs w:val="22"/>
        </w:rPr>
      </w:pPr>
      <w:r w:rsidRPr="00327B83">
        <w:rPr>
          <w:sz w:val="22"/>
          <w:szCs w:val="22"/>
        </w:rPr>
        <w:t xml:space="preserve">gorąca kawa podawana w termosach (co najmniej 250 ml na osobę), </w:t>
      </w:r>
    </w:p>
    <w:p w:rsidR="007950A6" w:rsidRPr="00327B83" w:rsidRDefault="007950A6" w:rsidP="0018606F">
      <w:pPr>
        <w:pStyle w:val="Default"/>
        <w:numPr>
          <w:ilvl w:val="0"/>
          <w:numId w:val="10"/>
        </w:numPr>
        <w:spacing w:after="80" w:line="360" w:lineRule="auto"/>
        <w:jc w:val="both"/>
        <w:rPr>
          <w:sz w:val="22"/>
          <w:szCs w:val="22"/>
        </w:rPr>
      </w:pPr>
      <w:r w:rsidRPr="00327B83">
        <w:rPr>
          <w:sz w:val="22"/>
          <w:szCs w:val="22"/>
        </w:rPr>
        <w:t xml:space="preserve">herbata w torebkach, minimum dwa rodzaje, w tym co najmniej: 1 rodzaj herbaty czarnej i jeden rodzaj herbaty owocowej (2 torebki na osobę), </w:t>
      </w:r>
    </w:p>
    <w:p w:rsidR="007950A6" w:rsidRPr="00327B83" w:rsidRDefault="007950A6" w:rsidP="0018606F">
      <w:pPr>
        <w:pStyle w:val="Default"/>
        <w:numPr>
          <w:ilvl w:val="0"/>
          <w:numId w:val="10"/>
        </w:numPr>
        <w:spacing w:after="80" w:line="360" w:lineRule="auto"/>
        <w:jc w:val="both"/>
        <w:rPr>
          <w:sz w:val="22"/>
          <w:szCs w:val="22"/>
        </w:rPr>
      </w:pPr>
      <w:r w:rsidRPr="00327B83">
        <w:rPr>
          <w:sz w:val="22"/>
          <w:szCs w:val="22"/>
        </w:rPr>
        <w:t xml:space="preserve">gorąca woda do herbaty podawana w termosach (wg potrzeb, adekwatnie do liczby uczestników spotkania), </w:t>
      </w:r>
    </w:p>
    <w:p w:rsidR="007950A6" w:rsidRPr="00327B83" w:rsidRDefault="007950A6" w:rsidP="0018606F">
      <w:pPr>
        <w:pStyle w:val="Default"/>
        <w:numPr>
          <w:ilvl w:val="0"/>
          <w:numId w:val="10"/>
        </w:numPr>
        <w:spacing w:after="80" w:line="360" w:lineRule="auto"/>
        <w:jc w:val="both"/>
        <w:rPr>
          <w:sz w:val="22"/>
          <w:szCs w:val="22"/>
        </w:rPr>
      </w:pPr>
      <w:r w:rsidRPr="00327B83">
        <w:rPr>
          <w:sz w:val="22"/>
          <w:szCs w:val="22"/>
        </w:rPr>
        <w:t xml:space="preserve">soki owocowe 100% bez dodatku cukru, 2 rodzaje (co najmniej 300 ml na osobę, nie dopuszcza się napojów owocowych i nektarów), </w:t>
      </w:r>
    </w:p>
    <w:p w:rsidR="007950A6" w:rsidRPr="00327B83" w:rsidRDefault="007950A6" w:rsidP="0018606F">
      <w:pPr>
        <w:pStyle w:val="Default"/>
        <w:numPr>
          <w:ilvl w:val="0"/>
          <w:numId w:val="10"/>
        </w:numPr>
        <w:spacing w:after="80" w:line="360" w:lineRule="auto"/>
        <w:jc w:val="both"/>
        <w:rPr>
          <w:sz w:val="22"/>
          <w:szCs w:val="22"/>
        </w:rPr>
      </w:pPr>
      <w:r w:rsidRPr="00327B83">
        <w:rPr>
          <w:sz w:val="22"/>
          <w:szCs w:val="22"/>
        </w:rPr>
        <w:t xml:space="preserve">wybór ciastek deserowych, słonych przekąsek, co najmniej 4 rodzaje (co najmniej </w:t>
      </w:r>
      <w:smartTag w:uri="urn:schemas-microsoft-com:office:smarttags" w:element="metricconverter">
        <w:smartTagPr>
          <w:attr w:name="ProductID" w:val="150 g"/>
        </w:smartTagPr>
        <w:r w:rsidRPr="00327B83">
          <w:rPr>
            <w:sz w:val="22"/>
            <w:szCs w:val="22"/>
          </w:rPr>
          <w:t>150 g</w:t>
        </w:r>
      </w:smartTag>
      <w:r w:rsidRPr="00327B83">
        <w:rPr>
          <w:sz w:val="22"/>
          <w:szCs w:val="22"/>
        </w:rPr>
        <w:t xml:space="preserve"> na osobę), </w:t>
      </w:r>
    </w:p>
    <w:p w:rsidR="007950A6" w:rsidRPr="00327B83" w:rsidRDefault="007950A6" w:rsidP="0018606F">
      <w:pPr>
        <w:pStyle w:val="Default"/>
        <w:numPr>
          <w:ilvl w:val="0"/>
          <w:numId w:val="10"/>
        </w:numPr>
        <w:spacing w:after="80" w:line="360" w:lineRule="auto"/>
        <w:jc w:val="both"/>
        <w:rPr>
          <w:sz w:val="22"/>
          <w:szCs w:val="22"/>
        </w:rPr>
      </w:pPr>
      <w:r w:rsidRPr="00327B83">
        <w:rPr>
          <w:sz w:val="22"/>
          <w:szCs w:val="22"/>
        </w:rPr>
        <w:t xml:space="preserve">drożdżówka (co najmniej </w:t>
      </w:r>
      <w:smartTag w:uri="urn:schemas-microsoft-com:office:smarttags" w:element="metricconverter">
        <w:smartTagPr>
          <w:attr w:name="ProductID" w:val="80 g"/>
        </w:smartTagPr>
        <w:r w:rsidRPr="00327B83">
          <w:rPr>
            <w:sz w:val="22"/>
            <w:szCs w:val="22"/>
          </w:rPr>
          <w:t>80 g</w:t>
        </w:r>
      </w:smartTag>
      <w:r w:rsidRPr="00327B83">
        <w:rPr>
          <w:sz w:val="22"/>
          <w:szCs w:val="22"/>
        </w:rPr>
        <w:t xml:space="preserve"> na osobę),</w:t>
      </w:r>
    </w:p>
    <w:p w:rsidR="007950A6" w:rsidRPr="00327B83" w:rsidRDefault="007950A6" w:rsidP="0018606F">
      <w:pPr>
        <w:pStyle w:val="Default"/>
        <w:numPr>
          <w:ilvl w:val="0"/>
          <w:numId w:val="10"/>
        </w:numPr>
        <w:spacing w:after="80" w:line="360" w:lineRule="auto"/>
        <w:jc w:val="both"/>
        <w:rPr>
          <w:color w:val="FF0000"/>
          <w:sz w:val="22"/>
          <w:szCs w:val="22"/>
        </w:rPr>
      </w:pPr>
      <w:r w:rsidRPr="00327B83">
        <w:rPr>
          <w:sz w:val="22"/>
          <w:szCs w:val="22"/>
        </w:rPr>
        <w:t xml:space="preserve">owoc: jabłko lub banan (co najmniej </w:t>
      </w:r>
      <w:smartTag w:uri="urn:schemas-microsoft-com:office:smarttags" w:element="metricconverter">
        <w:smartTagPr>
          <w:attr w:name="ProductID" w:val="120 g"/>
        </w:smartTagPr>
        <w:r w:rsidRPr="00327B83">
          <w:rPr>
            <w:sz w:val="22"/>
            <w:szCs w:val="22"/>
          </w:rPr>
          <w:t>120 g</w:t>
        </w:r>
      </w:smartTag>
      <w:r w:rsidRPr="00327B83">
        <w:rPr>
          <w:sz w:val="22"/>
          <w:szCs w:val="22"/>
        </w:rPr>
        <w:t xml:space="preserve"> na osobę),</w:t>
      </w:r>
    </w:p>
    <w:p w:rsidR="007950A6" w:rsidRPr="00327B83" w:rsidRDefault="007950A6" w:rsidP="0018606F">
      <w:pPr>
        <w:pStyle w:val="Default"/>
        <w:numPr>
          <w:ilvl w:val="0"/>
          <w:numId w:val="10"/>
        </w:numPr>
        <w:spacing w:after="80" w:line="360" w:lineRule="auto"/>
        <w:jc w:val="both"/>
        <w:rPr>
          <w:sz w:val="22"/>
          <w:szCs w:val="22"/>
        </w:rPr>
      </w:pPr>
      <w:r w:rsidRPr="00327B83">
        <w:rPr>
          <w:sz w:val="22"/>
          <w:szCs w:val="22"/>
        </w:rPr>
        <w:t>dodatki do napojów ciepłych – cukier, mleko do kawy, cytryna, słodzik (wg potrzeb, adekwatnie do liczby uczestników spotkania),</w:t>
      </w:r>
    </w:p>
    <w:p w:rsidR="007950A6" w:rsidRPr="00327B83" w:rsidRDefault="007950A6" w:rsidP="0018606F">
      <w:pPr>
        <w:pStyle w:val="Default"/>
        <w:numPr>
          <w:ilvl w:val="0"/>
          <w:numId w:val="10"/>
        </w:numPr>
        <w:spacing w:after="80" w:line="360" w:lineRule="auto"/>
        <w:jc w:val="both"/>
        <w:rPr>
          <w:sz w:val="22"/>
          <w:szCs w:val="22"/>
        </w:rPr>
      </w:pPr>
      <w:r w:rsidRPr="00327B83">
        <w:rPr>
          <w:sz w:val="22"/>
          <w:szCs w:val="22"/>
        </w:rPr>
        <w:t>woda niegazowana i gazowana, podawaną w butelkach o pojemności nie większej niż 500 ml, ilość wody niegazowanej powinna być dwukrotnie większa niż ilość wody gazowanej  (co najmniej 500 ml na osobę).</w:t>
      </w:r>
    </w:p>
    <w:p w:rsidR="007950A6" w:rsidRPr="00327B83" w:rsidRDefault="007950A6" w:rsidP="0018606F">
      <w:pPr>
        <w:pStyle w:val="ListParagraph"/>
        <w:numPr>
          <w:ilvl w:val="0"/>
          <w:numId w:val="13"/>
        </w:numPr>
        <w:spacing w:line="360" w:lineRule="auto"/>
        <w:rPr>
          <w:rFonts w:ascii="Times New Roman" w:hAnsi="Times New Roman"/>
          <w:color w:val="000000"/>
        </w:rPr>
      </w:pPr>
      <w:r w:rsidRPr="00327B83">
        <w:rPr>
          <w:rFonts w:ascii="Times New Roman" w:hAnsi="Times New Roman"/>
          <w:color w:val="000000"/>
        </w:rPr>
        <w:t>Zamawiający wymaga, aby obiad serwowany był zgodnie z menu zamieszczonym w tabeli nr 2.</w:t>
      </w:r>
    </w:p>
    <w:p w:rsidR="007950A6" w:rsidRPr="00327B83" w:rsidRDefault="007950A6" w:rsidP="0018606F">
      <w:pPr>
        <w:pStyle w:val="ListParagraph"/>
        <w:numPr>
          <w:ilvl w:val="0"/>
          <w:numId w:val="13"/>
        </w:numPr>
        <w:spacing w:line="360" w:lineRule="auto"/>
        <w:jc w:val="both"/>
        <w:rPr>
          <w:rFonts w:ascii="Times New Roman" w:hAnsi="Times New Roman"/>
          <w:color w:val="000000"/>
        </w:rPr>
      </w:pPr>
      <w:r w:rsidRPr="00327B83">
        <w:rPr>
          <w:rFonts w:ascii="Times New Roman" w:hAnsi="Times New Roman"/>
          <w:color w:val="000000"/>
        </w:rPr>
        <w:t>Zgodnie z tabelą nr 1 (Załącznik nr 1 do Opisu Przedmiotu zamówienia) w poszczególnych dniach zajęć serwowane będzie menu wskazane w tabeli nr 2 (Załącznik nr 2 do Opisu Przedmiotu zamówienia).</w:t>
      </w:r>
    </w:p>
    <w:p w:rsidR="007950A6" w:rsidRPr="00327B83" w:rsidRDefault="007950A6" w:rsidP="00EE0ECE">
      <w:pPr>
        <w:pStyle w:val="ListParagraph"/>
        <w:numPr>
          <w:ilvl w:val="0"/>
          <w:numId w:val="13"/>
        </w:numPr>
        <w:spacing w:line="360" w:lineRule="auto"/>
        <w:jc w:val="both"/>
        <w:rPr>
          <w:rFonts w:ascii="Times New Roman" w:hAnsi="Times New Roman"/>
          <w:color w:val="000000"/>
        </w:rPr>
      </w:pPr>
      <w:r w:rsidRPr="00327B83">
        <w:rPr>
          <w:rFonts w:ascii="Times New Roman" w:hAnsi="Times New Roman"/>
        </w:rPr>
        <w:t>W razie konieczności podania uczestnikom posiłku dietetycznego (wegańskiego/ bezglutenowego) Wykonawca zobowiązuje się dostarczyć odpowiednią ilość takich posiłków korzystając z propozycji dań znajdujących się w tabeli nr 2 (Załącznik nr 2 do Opisu Przedmiotu zamówienia).</w:t>
      </w:r>
    </w:p>
    <w:tbl>
      <w:tblPr>
        <w:tblW w:w="10000" w:type="dxa"/>
        <w:tblInd w:w="-10" w:type="dxa"/>
        <w:tblCellMar>
          <w:left w:w="70" w:type="dxa"/>
          <w:right w:w="70" w:type="dxa"/>
        </w:tblCellMar>
        <w:tblLook w:val="00A0"/>
      </w:tblPr>
      <w:tblGrid>
        <w:gridCol w:w="2240"/>
        <w:gridCol w:w="7760"/>
      </w:tblGrid>
      <w:tr w:rsidR="007950A6" w:rsidRPr="00327B83" w:rsidTr="00F23271">
        <w:trPr>
          <w:trHeight w:val="315"/>
        </w:trPr>
        <w:tc>
          <w:tcPr>
            <w:tcW w:w="2240" w:type="dxa"/>
            <w:tcBorders>
              <w:top w:val="single" w:sz="8" w:space="0" w:color="auto"/>
              <w:left w:val="single" w:sz="8" w:space="0" w:color="auto"/>
              <w:bottom w:val="single" w:sz="8" w:space="0" w:color="auto"/>
              <w:right w:val="nil"/>
            </w:tcBorders>
            <w:noWrap/>
            <w:vAlign w:val="bottom"/>
          </w:tcPr>
          <w:p w:rsidR="007950A6" w:rsidRPr="00327B83" w:rsidRDefault="007950A6" w:rsidP="00F23271">
            <w:pPr>
              <w:spacing w:after="0" w:line="240" w:lineRule="auto"/>
              <w:jc w:val="center"/>
              <w:rPr>
                <w:rFonts w:ascii="Times New Roman" w:hAnsi="Times New Roman"/>
                <w:b/>
                <w:bCs/>
                <w:color w:val="000000"/>
                <w:lang w:eastAsia="pl-PL"/>
              </w:rPr>
            </w:pPr>
            <w:r w:rsidRPr="00327B83">
              <w:rPr>
                <w:rFonts w:ascii="Times New Roman" w:hAnsi="Times New Roman"/>
                <w:b/>
                <w:bCs/>
                <w:color w:val="000000"/>
                <w:lang w:eastAsia="pl-PL"/>
              </w:rPr>
              <w:t>nr menu</w:t>
            </w:r>
          </w:p>
        </w:tc>
        <w:tc>
          <w:tcPr>
            <w:tcW w:w="7760" w:type="dxa"/>
            <w:tcBorders>
              <w:top w:val="single" w:sz="8" w:space="0" w:color="auto"/>
              <w:left w:val="nil"/>
              <w:bottom w:val="single" w:sz="8" w:space="0" w:color="auto"/>
              <w:right w:val="single" w:sz="8" w:space="0" w:color="auto"/>
            </w:tcBorders>
            <w:noWrap/>
            <w:vAlign w:val="bottom"/>
          </w:tcPr>
          <w:p w:rsidR="007950A6" w:rsidRPr="00327B83" w:rsidRDefault="007950A6" w:rsidP="00F23271">
            <w:pPr>
              <w:spacing w:after="0" w:line="240" w:lineRule="auto"/>
              <w:jc w:val="center"/>
              <w:rPr>
                <w:rFonts w:ascii="Times New Roman" w:hAnsi="Times New Roman"/>
                <w:b/>
                <w:bCs/>
                <w:color w:val="000000"/>
                <w:lang w:eastAsia="pl-PL"/>
              </w:rPr>
            </w:pPr>
            <w:r>
              <w:rPr>
                <w:rFonts w:ascii="Times New Roman" w:hAnsi="Times New Roman"/>
                <w:b/>
                <w:bCs/>
                <w:color w:val="000000"/>
                <w:lang w:eastAsia="pl-PL"/>
              </w:rPr>
              <w:t>O</w:t>
            </w:r>
            <w:r w:rsidRPr="00327B83">
              <w:rPr>
                <w:rFonts w:ascii="Times New Roman" w:hAnsi="Times New Roman"/>
                <w:b/>
                <w:bCs/>
                <w:color w:val="000000"/>
                <w:lang w:eastAsia="pl-PL"/>
              </w:rPr>
              <w:t>pis dań</w:t>
            </w:r>
          </w:p>
        </w:tc>
      </w:tr>
      <w:tr w:rsidR="007950A6" w:rsidRPr="00327B83" w:rsidTr="00F23271">
        <w:trPr>
          <w:trHeight w:val="300"/>
        </w:trPr>
        <w:tc>
          <w:tcPr>
            <w:tcW w:w="2240" w:type="dxa"/>
            <w:vMerge w:val="restart"/>
            <w:tcBorders>
              <w:top w:val="nil"/>
              <w:left w:val="single" w:sz="8" w:space="0" w:color="auto"/>
              <w:bottom w:val="single" w:sz="8" w:space="0" w:color="000000"/>
              <w:right w:val="single" w:sz="4" w:space="0" w:color="auto"/>
            </w:tcBorders>
            <w:noWrap/>
            <w:vAlign w:val="center"/>
          </w:tcPr>
          <w:p w:rsidR="007950A6" w:rsidRPr="00327B83" w:rsidRDefault="007950A6" w:rsidP="00F23271">
            <w:pPr>
              <w:spacing w:after="0" w:line="240" w:lineRule="auto"/>
              <w:jc w:val="center"/>
              <w:rPr>
                <w:rFonts w:ascii="Times New Roman" w:hAnsi="Times New Roman"/>
                <w:color w:val="000000"/>
                <w:lang w:eastAsia="pl-PL"/>
              </w:rPr>
            </w:pPr>
            <w:r w:rsidRPr="00327B83">
              <w:rPr>
                <w:rFonts w:ascii="Times New Roman" w:hAnsi="Times New Roman"/>
                <w:color w:val="000000"/>
                <w:lang w:eastAsia="pl-PL"/>
              </w:rPr>
              <w:t>menu I</w:t>
            </w:r>
          </w:p>
        </w:tc>
        <w:tc>
          <w:tcPr>
            <w:tcW w:w="7760" w:type="dxa"/>
            <w:tcBorders>
              <w:top w:val="nil"/>
              <w:left w:val="nil"/>
              <w:bottom w:val="single" w:sz="4" w:space="0" w:color="auto"/>
              <w:right w:val="single" w:sz="8" w:space="0" w:color="auto"/>
            </w:tcBorders>
            <w:noWrap/>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Zupa: krem z warzyw sezonowych (co najmniej 300 ml na osobę)</w:t>
            </w:r>
          </w:p>
        </w:tc>
      </w:tr>
      <w:tr w:rsidR="007950A6" w:rsidRPr="00327B83" w:rsidTr="00F23271">
        <w:trPr>
          <w:trHeight w:val="1020"/>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4"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Danie główne mięsne: schab pieczony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 </w:t>
            </w:r>
            <w:r w:rsidRPr="00327B83">
              <w:rPr>
                <w:rFonts w:ascii="Times New Roman" w:hAnsi="Times New Roman"/>
                <w:color w:val="000000"/>
                <w:lang w:eastAsia="pl-PL"/>
              </w:rPr>
              <w:br/>
              <w:t xml:space="preserve">Ziemniaki gotowane (co najmniej </w:t>
            </w:r>
            <w:smartTag w:uri="urn:schemas-microsoft-com:office:smarttags" w:element="metricconverter">
              <w:smartTagPr>
                <w:attr w:name="ProductID" w:val="200 g"/>
              </w:smartTagPr>
              <w:r w:rsidRPr="00327B83">
                <w:rPr>
                  <w:rFonts w:ascii="Times New Roman" w:hAnsi="Times New Roman"/>
                  <w:color w:val="000000"/>
                  <w:lang w:eastAsia="pl-PL"/>
                </w:rPr>
                <w:t>200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 xml:space="preserve">buraczki na ciepło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Kompot owocowy (co najmniej 200 ml na osobę)</w:t>
            </w:r>
          </w:p>
        </w:tc>
      </w:tr>
      <w:tr w:rsidR="007950A6" w:rsidRPr="00327B83" w:rsidTr="00F23271">
        <w:trPr>
          <w:trHeight w:val="765"/>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4"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Danie główne bezmięsne: ryba gotowana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 xml:space="preserve">Ziemniaki gotowane (co najmniej </w:t>
            </w:r>
            <w:smartTag w:uri="urn:schemas-microsoft-com:office:smarttags" w:element="metricconverter">
              <w:smartTagPr>
                <w:attr w:name="ProductID" w:val="200 g"/>
              </w:smartTagPr>
              <w:r w:rsidRPr="00327B83">
                <w:rPr>
                  <w:rFonts w:ascii="Times New Roman" w:hAnsi="Times New Roman"/>
                  <w:color w:val="000000"/>
                  <w:lang w:eastAsia="pl-PL"/>
                </w:rPr>
                <w:t>200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 xml:space="preserve">Zestaw surówek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p>
        </w:tc>
      </w:tr>
      <w:tr w:rsidR="007950A6" w:rsidRPr="00327B83" w:rsidTr="00F23271">
        <w:trPr>
          <w:trHeight w:val="315"/>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8" w:space="0" w:color="auto"/>
              <w:right w:val="single" w:sz="8" w:space="0" w:color="auto"/>
            </w:tcBorders>
            <w:noWrap/>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Ciasto: szarlotka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p>
        </w:tc>
      </w:tr>
      <w:tr w:rsidR="007950A6" w:rsidRPr="00327B83" w:rsidTr="00F23271">
        <w:trPr>
          <w:trHeight w:val="300"/>
        </w:trPr>
        <w:tc>
          <w:tcPr>
            <w:tcW w:w="2240" w:type="dxa"/>
            <w:vMerge w:val="restart"/>
            <w:tcBorders>
              <w:top w:val="nil"/>
              <w:left w:val="single" w:sz="8" w:space="0" w:color="auto"/>
              <w:bottom w:val="single" w:sz="8" w:space="0" w:color="000000"/>
              <w:right w:val="single" w:sz="4" w:space="0" w:color="auto"/>
            </w:tcBorders>
            <w:noWrap/>
            <w:vAlign w:val="center"/>
          </w:tcPr>
          <w:p w:rsidR="007950A6" w:rsidRPr="00327B83" w:rsidRDefault="007950A6" w:rsidP="00F23271">
            <w:pPr>
              <w:spacing w:after="0" w:line="240" w:lineRule="auto"/>
              <w:jc w:val="center"/>
              <w:rPr>
                <w:rFonts w:ascii="Times New Roman" w:hAnsi="Times New Roman"/>
                <w:color w:val="000000"/>
                <w:lang w:eastAsia="pl-PL"/>
              </w:rPr>
            </w:pPr>
            <w:r w:rsidRPr="00327B83">
              <w:rPr>
                <w:rFonts w:ascii="Times New Roman" w:hAnsi="Times New Roman"/>
                <w:color w:val="000000"/>
                <w:lang w:eastAsia="pl-PL"/>
              </w:rPr>
              <w:t>menu II</w:t>
            </w:r>
          </w:p>
        </w:tc>
        <w:tc>
          <w:tcPr>
            <w:tcW w:w="7760" w:type="dxa"/>
            <w:tcBorders>
              <w:top w:val="nil"/>
              <w:left w:val="nil"/>
              <w:bottom w:val="single" w:sz="4" w:space="0" w:color="auto"/>
              <w:right w:val="single" w:sz="8" w:space="0" w:color="auto"/>
            </w:tcBorders>
            <w:noWrap/>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Zupa: zupa pomidorowa z makaronem (co najmniej 300 ml na osobę)</w:t>
            </w:r>
          </w:p>
        </w:tc>
      </w:tr>
      <w:tr w:rsidR="007950A6" w:rsidRPr="00327B83" w:rsidTr="00F23271">
        <w:trPr>
          <w:trHeight w:val="1020"/>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4"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Danie główne mięsne: kotlet drobiowy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 xml:space="preserve">Ziemniaki pieczone (co najmniej </w:t>
            </w:r>
            <w:smartTag w:uri="urn:schemas-microsoft-com:office:smarttags" w:element="metricconverter">
              <w:smartTagPr>
                <w:attr w:name="ProductID" w:val="200 g"/>
              </w:smartTagPr>
              <w:r w:rsidRPr="00327B83">
                <w:rPr>
                  <w:rFonts w:ascii="Times New Roman" w:hAnsi="Times New Roman"/>
                  <w:color w:val="000000"/>
                  <w:lang w:eastAsia="pl-PL"/>
                </w:rPr>
                <w:t>200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 xml:space="preserve">surówka z kapusty pekińskiej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Woda mineralna gazowana/niegazowana (co najmniej 200 ml na osobę)</w:t>
            </w:r>
          </w:p>
        </w:tc>
      </w:tr>
      <w:tr w:rsidR="007950A6" w:rsidRPr="00327B83" w:rsidTr="00F23271">
        <w:trPr>
          <w:trHeight w:val="300"/>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4"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Ciasto: sernik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p>
        </w:tc>
      </w:tr>
      <w:tr w:rsidR="007950A6" w:rsidRPr="00327B83" w:rsidTr="00F23271">
        <w:trPr>
          <w:trHeight w:val="315"/>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8"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Danie główne bezmięsne: pierogi z owocami (co najmniej </w:t>
            </w:r>
            <w:smartTag w:uri="urn:schemas-microsoft-com:office:smarttags" w:element="metricconverter">
              <w:smartTagPr>
                <w:attr w:name="ProductID" w:val="300 g"/>
              </w:smartTagPr>
              <w:r w:rsidRPr="00327B83">
                <w:rPr>
                  <w:rFonts w:ascii="Times New Roman" w:hAnsi="Times New Roman"/>
                  <w:color w:val="000000"/>
                  <w:lang w:eastAsia="pl-PL"/>
                </w:rPr>
                <w:t>300 g</w:t>
              </w:r>
            </w:smartTag>
            <w:r w:rsidRPr="00327B83">
              <w:rPr>
                <w:rFonts w:ascii="Times New Roman" w:hAnsi="Times New Roman"/>
                <w:color w:val="000000"/>
                <w:lang w:eastAsia="pl-PL"/>
              </w:rPr>
              <w:t xml:space="preserve"> na osobę)</w:t>
            </w:r>
          </w:p>
        </w:tc>
      </w:tr>
      <w:tr w:rsidR="007950A6" w:rsidRPr="00327B83" w:rsidTr="00F23271">
        <w:trPr>
          <w:trHeight w:val="300"/>
        </w:trPr>
        <w:tc>
          <w:tcPr>
            <w:tcW w:w="2240" w:type="dxa"/>
            <w:vMerge w:val="restart"/>
            <w:tcBorders>
              <w:top w:val="nil"/>
              <w:left w:val="single" w:sz="8" w:space="0" w:color="auto"/>
              <w:bottom w:val="single" w:sz="8" w:space="0" w:color="000000"/>
              <w:right w:val="single" w:sz="4" w:space="0" w:color="auto"/>
            </w:tcBorders>
            <w:noWrap/>
            <w:vAlign w:val="center"/>
          </w:tcPr>
          <w:p w:rsidR="007950A6" w:rsidRPr="00327B83" w:rsidRDefault="007950A6" w:rsidP="00F23271">
            <w:pPr>
              <w:spacing w:after="0" w:line="240" w:lineRule="auto"/>
              <w:jc w:val="center"/>
              <w:rPr>
                <w:rFonts w:ascii="Times New Roman" w:hAnsi="Times New Roman"/>
                <w:color w:val="000000"/>
                <w:lang w:eastAsia="pl-PL"/>
              </w:rPr>
            </w:pPr>
            <w:r w:rsidRPr="00327B83">
              <w:rPr>
                <w:rFonts w:ascii="Times New Roman" w:hAnsi="Times New Roman"/>
                <w:color w:val="000000"/>
                <w:lang w:eastAsia="pl-PL"/>
              </w:rPr>
              <w:t>menu III</w:t>
            </w:r>
          </w:p>
        </w:tc>
        <w:tc>
          <w:tcPr>
            <w:tcW w:w="7760" w:type="dxa"/>
            <w:tcBorders>
              <w:top w:val="nil"/>
              <w:left w:val="nil"/>
              <w:bottom w:val="single" w:sz="4"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Zupa: kapuśniak ze słodkiej kapusty (co najmniej 300 ml na osobę)</w:t>
            </w:r>
          </w:p>
        </w:tc>
      </w:tr>
      <w:tr w:rsidR="007950A6" w:rsidRPr="00327B83" w:rsidTr="00F23271">
        <w:trPr>
          <w:trHeight w:val="1020"/>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4"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Danie główne mięsne: pierś z indyka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 xml:space="preserve">Ryż gotowany (co najmniej </w:t>
            </w:r>
            <w:smartTag w:uri="urn:schemas-microsoft-com:office:smarttags" w:element="metricconverter">
              <w:smartTagPr>
                <w:attr w:name="ProductID" w:val="200 g"/>
              </w:smartTagPr>
              <w:r w:rsidRPr="00327B83">
                <w:rPr>
                  <w:rFonts w:ascii="Times New Roman" w:hAnsi="Times New Roman"/>
                  <w:color w:val="000000"/>
                  <w:lang w:eastAsia="pl-PL"/>
                </w:rPr>
                <w:t>200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 xml:space="preserve">Zestaw sałat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Sok owocowy 100% (co najmniej 200 ml na osobę)</w:t>
            </w:r>
          </w:p>
        </w:tc>
      </w:tr>
      <w:tr w:rsidR="007950A6" w:rsidRPr="00327B83" w:rsidTr="00F23271">
        <w:trPr>
          <w:trHeight w:val="300"/>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4" w:space="0" w:color="auto"/>
              <w:right w:val="single" w:sz="8" w:space="0" w:color="auto"/>
            </w:tcBorders>
            <w:noWrap/>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Ciasto: biszkopt z owocami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p>
        </w:tc>
      </w:tr>
      <w:tr w:rsidR="007950A6" w:rsidRPr="00327B83" w:rsidTr="00F23271">
        <w:trPr>
          <w:trHeight w:val="315"/>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8"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Danie główne bezmięsne: pierogi ruskie (co najmniej </w:t>
            </w:r>
            <w:smartTag w:uri="urn:schemas-microsoft-com:office:smarttags" w:element="metricconverter">
              <w:smartTagPr>
                <w:attr w:name="ProductID" w:val="300 g"/>
              </w:smartTagPr>
              <w:r w:rsidRPr="00327B83">
                <w:rPr>
                  <w:rFonts w:ascii="Times New Roman" w:hAnsi="Times New Roman"/>
                  <w:color w:val="000000"/>
                  <w:lang w:eastAsia="pl-PL"/>
                </w:rPr>
                <w:t>300 g</w:t>
              </w:r>
            </w:smartTag>
            <w:r w:rsidRPr="00327B83">
              <w:rPr>
                <w:rFonts w:ascii="Times New Roman" w:hAnsi="Times New Roman"/>
                <w:color w:val="000000"/>
                <w:lang w:eastAsia="pl-PL"/>
              </w:rPr>
              <w:t xml:space="preserve"> na osobę)</w:t>
            </w:r>
          </w:p>
        </w:tc>
      </w:tr>
      <w:tr w:rsidR="007950A6" w:rsidRPr="00327B83" w:rsidTr="00F23271">
        <w:trPr>
          <w:trHeight w:val="300"/>
        </w:trPr>
        <w:tc>
          <w:tcPr>
            <w:tcW w:w="2240" w:type="dxa"/>
            <w:vMerge w:val="restart"/>
            <w:tcBorders>
              <w:top w:val="nil"/>
              <w:left w:val="single" w:sz="8" w:space="0" w:color="auto"/>
              <w:bottom w:val="single" w:sz="8" w:space="0" w:color="000000"/>
              <w:right w:val="single" w:sz="4" w:space="0" w:color="auto"/>
            </w:tcBorders>
            <w:noWrap/>
            <w:vAlign w:val="center"/>
          </w:tcPr>
          <w:p w:rsidR="007950A6" w:rsidRPr="00327B83" w:rsidRDefault="007950A6" w:rsidP="00F23271">
            <w:pPr>
              <w:spacing w:after="0" w:line="240" w:lineRule="auto"/>
              <w:jc w:val="center"/>
              <w:rPr>
                <w:rFonts w:ascii="Times New Roman" w:hAnsi="Times New Roman"/>
                <w:color w:val="000000"/>
                <w:lang w:eastAsia="pl-PL"/>
              </w:rPr>
            </w:pPr>
            <w:r w:rsidRPr="00327B83">
              <w:rPr>
                <w:rFonts w:ascii="Times New Roman" w:hAnsi="Times New Roman"/>
                <w:color w:val="000000"/>
                <w:lang w:eastAsia="pl-PL"/>
              </w:rPr>
              <w:t>menu IV</w:t>
            </w:r>
          </w:p>
        </w:tc>
        <w:tc>
          <w:tcPr>
            <w:tcW w:w="7760" w:type="dxa"/>
            <w:tcBorders>
              <w:top w:val="nil"/>
              <w:left w:val="nil"/>
              <w:bottom w:val="single" w:sz="4"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Zupa: żurek na zakwasie z jajkiem (co najmniej 300 ml na osobę</w:t>
            </w:r>
          </w:p>
        </w:tc>
      </w:tr>
      <w:tr w:rsidR="007950A6" w:rsidRPr="00327B83" w:rsidTr="00F23271">
        <w:trPr>
          <w:trHeight w:val="1020"/>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4"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Danie główne mięsne: bitki wołowe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 xml:space="preserve">Ziemniaki gotowane (co najmniej </w:t>
            </w:r>
            <w:smartTag w:uri="urn:schemas-microsoft-com:office:smarttags" w:element="metricconverter">
              <w:smartTagPr>
                <w:attr w:name="ProductID" w:val="200 g"/>
              </w:smartTagPr>
              <w:r w:rsidRPr="00327B83">
                <w:rPr>
                  <w:rFonts w:ascii="Times New Roman" w:hAnsi="Times New Roman"/>
                  <w:color w:val="000000"/>
                  <w:lang w:eastAsia="pl-PL"/>
                </w:rPr>
                <w:t>200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 xml:space="preserve">Ogórek kiszony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Kompot owocowy(co najmniej 200 ml na osobę)</w:t>
            </w:r>
          </w:p>
        </w:tc>
      </w:tr>
      <w:tr w:rsidR="007950A6" w:rsidRPr="00327B83" w:rsidTr="00F23271">
        <w:trPr>
          <w:trHeight w:val="300"/>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4"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Ciasto: piernik przekładany powidłem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p>
        </w:tc>
      </w:tr>
      <w:tr w:rsidR="007950A6" w:rsidRPr="00327B83" w:rsidTr="00F23271">
        <w:trPr>
          <w:trHeight w:val="315"/>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8"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Danie główne bezmięsne: naleśniki z białym serem (co najmniej </w:t>
            </w:r>
            <w:smartTag w:uri="urn:schemas-microsoft-com:office:smarttags" w:element="metricconverter">
              <w:smartTagPr>
                <w:attr w:name="ProductID" w:val="300 g"/>
              </w:smartTagPr>
              <w:r w:rsidRPr="00327B83">
                <w:rPr>
                  <w:rFonts w:ascii="Times New Roman" w:hAnsi="Times New Roman"/>
                  <w:color w:val="000000"/>
                  <w:lang w:eastAsia="pl-PL"/>
                </w:rPr>
                <w:t>300 g</w:t>
              </w:r>
            </w:smartTag>
            <w:r w:rsidRPr="00327B83">
              <w:rPr>
                <w:rFonts w:ascii="Times New Roman" w:hAnsi="Times New Roman"/>
                <w:color w:val="000000"/>
                <w:lang w:eastAsia="pl-PL"/>
              </w:rPr>
              <w:t xml:space="preserve"> na osobę)</w:t>
            </w:r>
          </w:p>
        </w:tc>
      </w:tr>
      <w:tr w:rsidR="007950A6" w:rsidRPr="00327B83" w:rsidTr="00F23271">
        <w:trPr>
          <w:trHeight w:val="300"/>
        </w:trPr>
        <w:tc>
          <w:tcPr>
            <w:tcW w:w="2240" w:type="dxa"/>
            <w:vMerge w:val="restart"/>
            <w:tcBorders>
              <w:top w:val="nil"/>
              <w:left w:val="single" w:sz="8" w:space="0" w:color="auto"/>
              <w:bottom w:val="single" w:sz="8" w:space="0" w:color="000000"/>
              <w:right w:val="single" w:sz="4" w:space="0" w:color="auto"/>
            </w:tcBorders>
            <w:noWrap/>
            <w:vAlign w:val="center"/>
          </w:tcPr>
          <w:p w:rsidR="007950A6" w:rsidRPr="00327B83" w:rsidRDefault="007950A6" w:rsidP="00F23271">
            <w:pPr>
              <w:spacing w:after="0" w:line="240" w:lineRule="auto"/>
              <w:jc w:val="center"/>
              <w:rPr>
                <w:rFonts w:ascii="Times New Roman" w:hAnsi="Times New Roman"/>
                <w:color w:val="000000"/>
                <w:lang w:eastAsia="pl-PL"/>
              </w:rPr>
            </w:pPr>
            <w:r w:rsidRPr="00327B83">
              <w:rPr>
                <w:rFonts w:ascii="Times New Roman" w:hAnsi="Times New Roman"/>
                <w:color w:val="000000"/>
                <w:lang w:eastAsia="pl-PL"/>
              </w:rPr>
              <w:t>menu V</w:t>
            </w:r>
          </w:p>
        </w:tc>
        <w:tc>
          <w:tcPr>
            <w:tcW w:w="7760" w:type="dxa"/>
            <w:tcBorders>
              <w:top w:val="nil"/>
              <w:left w:val="nil"/>
              <w:bottom w:val="single" w:sz="4"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Zupa: krupnik  z ziemniakami (co najmniej 300 ml na osobę)</w:t>
            </w:r>
          </w:p>
        </w:tc>
      </w:tr>
      <w:tr w:rsidR="007950A6" w:rsidRPr="00327B83" w:rsidTr="00F23271">
        <w:trPr>
          <w:trHeight w:val="1020"/>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4"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Danie główne mięsne: gulasz wieprzowy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 xml:space="preserve">Kasza gryczana palona (co najmniej </w:t>
            </w:r>
            <w:smartTag w:uri="urn:schemas-microsoft-com:office:smarttags" w:element="metricconverter">
              <w:smartTagPr>
                <w:attr w:name="ProductID" w:val="200 g"/>
              </w:smartTagPr>
              <w:r w:rsidRPr="00327B83">
                <w:rPr>
                  <w:rFonts w:ascii="Times New Roman" w:hAnsi="Times New Roman"/>
                  <w:color w:val="000000"/>
                  <w:lang w:eastAsia="pl-PL"/>
                </w:rPr>
                <w:t>200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 xml:space="preserve">Surówka z kapusty kiszonej z marchewką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r w:rsidRPr="00327B83">
              <w:rPr>
                <w:rFonts w:ascii="Times New Roman" w:hAnsi="Times New Roman"/>
                <w:color w:val="000000"/>
                <w:lang w:eastAsia="pl-PL"/>
              </w:rPr>
              <w:br/>
              <w:t>Kompot owocowy (co najmniej 200 ml na osobę)</w:t>
            </w:r>
          </w:p>
        </w:tc>
      </w:tr>
      <w:tr w:rsidR="007950A6" w:rsidRPr="00327B83" w:rsidTr="00F23271">
        <w:trPr>
          <w:trHeight w:val="300"/>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4" w:space="0" w:color="auto"/>
              <w:right w:val="single" w:sz="8" w:space="0" w:color="auto"/>
            </w:tcBorders>
            <w:noWrap/>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Ciasto: jogurtowe z owocami (co najmniej </w:t>
            </w:r>
            <w:smartTag w:uri="urn:schemas-microsoft-com:office:smarttags" w:element="metricconverter">
              <w:smartTagPr>
                <w:attr w:name="ProductID" w:val="150 g"/>
              </w:smartTagPr>
              <w:r w:rsidRPr="00327B83">
                <w:rPr>
                  <w:rFonts w:ascii="Times New Roman" w:hAnsi="Times New Roman"/>
                  <w:color w:val="000000"/>
                  <w:lang w:eastAsia="pl-PL"/>
                </w:rPr>
                <w:t>150 g</w:t>
              </w:r>
            </w:smartTag>
            <w:r w:rsidRPr="00327B83">
              <w:rPr>
                <w:rFonts w:ascii="Times New Roman" w:hAnsi="Times New Roman"/>
                <w:color w:val="000000"/>
                <w:lang w:eastAsia="pl-PL"/>
              </w:rPr>
              <w:t xml:space="preserve"> na osobę)</w:t>
            </w:r>
          </w:p>
        </w:tc>
      </w:tr>
      <w:tr w:rsidR="007950A6" w:rsidRPr="00327B83" w:rsidTr="00F23271">
        <w:trPr>
          <w:trHeight w:val="315"/>
        </w:trPr>
        <w:tc>
          <w:tcPr>
            <w:tcW w:w="2240" w:type="dxa"/>
            <w:vMerge/>
            <w:tcBorders>
              <w:top w:val="nil"/>
              <w:left w:val="single" w:sz="8" w:space="0" w:color="auto"/>
              <w:bottom w:val="single" w:sz="8" w:space="0" w:color="000000"/>
              <w:right w:val="single" w:sz="4" w:space="0" w:color="auto"/>
            </w:tcBorders>
            <w:vAlign w:val="center"/>
          </w:tcPr>
          <w:p w:rsidR="007950A6" w:rsidRPr="00327B83" w:rsidRDefault="007950A6" w:rsidP="00F23271">
            <w:pPr>
              <w:spacing w:after="0" w:line="240" w:lineRule="auto"/>
              <w:rPr>
                <w:rFonts w:ascii="Times New Roman" w:hAnsi="Times New Roman"/>
                <w:color w:val="000000"/>
                <w:lang w:eastAsia="pl-PL"/>
              </w:rPr>
            </w:pPr>
          </w:p>
        </w:tc>
        <w:tc>
          <w:tcPr>
            <w:tcW w:w="7760" w:type="dxa"/>
            <w:tcBorders>
              <w:top w:val="nil"/>
              <w:left w:val="nil"/>
              <w:bottom w:val="single" w:sz="8"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Danie główne bezmięsne: makaron penne ze szpinakiem (co najmniej </w:t>
            </w:r>
            <w:smartTag w:uri="urn:schemas-microsoft-com:office:smarttags" w:element="metricconverter">
              <w:smartTagPr>
                <w:attr w:name="ProductID" w:val="300 g"/>
              </w:smartTagPr>
              <w:r w:rsidRPr="00327B83">
                <w:rPr>
                  <w:rFonts w:ascii="Times New Roman" w:hAnsi="Times New Roman"/>
                  <w:color w:val="000000"/>
                  <w:lang w:eastAsia="pl-PL"/>
                </w:rPr>
                <w:t>300 g</w:t>
              </w:r>
            </w:smartTag>
            <w:r w:rsidRPr="00327B83">
              <w:rPr>
                <w:rFonts w:ascii="Times New Roman" w:hAnsi="Times New Roman"/>
                <w:color w:val="000000"/>
                <w:lang w:eastAsia="pl-PL"/>
              </w:rPr>
              <w:t xml:space="preserve"> na osobę)</w:t>
            </w:r>
          </w:p>
        </w:tc>
      </w:tr>
      <w:tr w:rsidR="007950A6" w:rsidRPr="00327B83" w:rsidTr="00F23271">
        <w:trPr>
          <w:trHeight w:val="780"/>
        </w:trPr>
        <w:tc>
          <w:tcPr>
            <w:tcW w:w="2240" w:type="dxa"/>
            <w:tcBorders>
              <w:top w:val="nil"/>
              <w:left w:val="single" w:sz="8" w:space="0" w:color="auto"/>
              <w:bottom w:val="single" w:sz="8" w:space="0" w:color="auto"/>
              <w:right w:val="single" w:sz="4" w:space="0" w:color="auto"/>
            </w:tcBorders>
            <w:noWrap/>
            <w:vAlign w:val="center"/>
          </w:tcPr>
          <w:p w:rsidR="007950A6" w:rsidRPr="00327B83" w:rsidRDefault="007950A6" w:rsidP="00F23271">
            <w:pPr>
              <w:spacing w:after="0" w:line="240" w:lineRule="auto"/>
              <w:jc w:val="center"/>
              <w:rPr>
                <w:rFonts w:ascii="Times New Roman" w:hAnsi="Times New Roman"/>
                <w:color w:val="000000"/>
                <w:lang w:eastAsia="pl-PL"/>
              </w:rPr>
            </w:pPr>
            <w:r w:rsidRPr="00327B83">
              <w:rPr>
                <w:rFonts w:ascii="Times New Roman" w:hAnsi="Times New Roman"/>
                <w:color w:val="000000"/>
                <w:lang w:eastAsia="pl-PL"/>
              </w:rPr>
              <w:t>menu wegańskie</w:t>
            </w:r>
          </w:p>
        </w:tc>
        <w:tc>
          <w:tcPr>
            <w:tcW w:w="7760" w:type="dxa"/>
            <w:tcBorders>
              <w:top w:val="nil"/>
              <w:left w:val="nil"/>
              <w:bottom w:val="single" w:sz="8"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Kasza jaglana z grillowaną cukinią i jarmużem (co najmniej </w:t>
            </w:r>
            <w:smartTag w:uri="urn:schemas-microsoft-com:office:smarttags" w:element="metricconverter">
              <w:smartTagPr>
                <w:attr w:name="ProductID" w:val="300 g"/>
              </w:smartTagPr>
              <w:r w:rsidRPr="00327B83">
                <w:rPr>
                  <w:rFonts w:ascii="Times New Roman" w:hAnsi="Times New Roman"/>
                  <w:color w:val="000000"/>
                  <w:lang w:eastAsia="pl-PL"/>
                </w:rPr>
                <w:t>300 g</w:t>
              </w:r>
            </w:smartTag>
            <w:r w:rsidRPr="00327B83">
              <w:rPr>
                <w:rFonts w:ascii="Times New Roman" w:hAnsi="Times New Roman"/>
                <w:color w:val="000000"/>
                <w:lang w:eastAsia="pl-PL"/>
              </w:rPr>
              <w:t xml:space="preserve"> na osobę) lub</w:t>
            </w:r>
            <w:r w:rsidRPr="00327B83">
              <w:rPr>
                <w:rFonts w:ascii="Times New Roman" w:hAnsi="Times New Roman"/>
                <w:color w:val="000000"/>
                <w:lang w:eastAsia="pl-PL"/>
              </w:rPr>
              <w:br/>
              <w:t xml:space="preserve">Makaron z bakłażanem i pomidorami (co najmniej </w:t>
            </w:r>
            <w:smartTag w:uri="urn:schemas-microsoft-com:office:smarttags" w:element="metricconverter">
              <w:smartTagPr>
                <w:attr w:name="ProductID" w:val="300 g"/>
              </w:smartTagPr>
              <w:r w:rsidRPr="00327B83">
                <w:rPr>
                  <w:rFonts w:ascii="Times New Roman" w:hAnsi="Times New Roman"/>
                  <w:color w:val="000000"/>
                  <w:lang w:eastAsia="pl-PL"/>
                </w:rPr>
                <w:t>300 g</w:t>
              </w:r>
            </w:smartTag>
            <w:r w:rsidRPr="00327B83">
              <w:rPr>
                <w:rFonts w:ascii="Times New Roman" w:hAnsi="Times New Roman"/>
                <w:color w:val="000000"/>
                <w:lang w:eastAsia="pl-PL"/>
              </w:rPr>
              <w:t xml:space="preserve"> na osobę) lub</w:t>
            </w:r>
            <w:r w:rsidRPr="00327B83">
              <w:rPr>
                <w:rFonts w:ascii="Times New Roman" w:hAnsi="Times New Roman"/>
                <w:color w:val="000000"/>
                <w:lang w:eastAsia="pl-PL"/>
              </w:rPr>
              <w:br/>
              <w:t xml:space="preserve">Zapiekanka z warzyw (co najmniej </w:t>
            </w:r>
            <w:smartTag w:uri="urn:schemas-microsoft-com:office:smarttags" w:element="metricconverter">
              <w:smartTagPr>
                <w:attr w:name="ProductID" w:val="300 g"/>
              </w:smartTagPr>
              <w:r w:rsidRPr="00327B83">
                <w:rPr>
                  <w:rFonts w:ascii="Times New Roman" w:hAnsi="Times New Roman"/>
                  <w:color w:val="000000"/>
                  <w:lang w:eastAsia="pl-PL"/>
                </w:rPr>
                <w:t>300 g</w:t>
              </w:r>
            </w:smartTag>
            <w:r w:rsidRPr="00327B83">
              <w:rPr>
                <w:rFonts w:ascii="Times New Roman" w:hAnsi="Times New Roman"/>
                <w:color w:val="000000"/>
                <w:lang w:eastAsia="pl-PL"/>
              </w:rPr>
              <w:t xml:space="preserve"> na osobę)</w:t>
            </w:r>
          </w:p>
        </w:tc>
      </w:tr>
      <w:tr w:rsidR="007950A6" w:rsidRPr="00327B83" w:rsidTr="00F23271">
        <w:trPr>
          <w:trHeight w:val="960"/>
        </w:trPr>
        <w:tc>
          <w:tcPr>
            <w:tcW w:w="2240" w:type="dxa"/>
            <w:tcBorders>
              <w:top w:val="nil"/>
              <w:left w:val="single" w:sz="8" w:space="0" w:color="auto"/>
              <w:bottom w:val="single" w:sz="8" w:space="0" w:color="auto"/>
              <w:right w:val="single" w:sz="4" w:space="0" w:color="auto"/>
            </w:tcBorders>
            <w:noWrap/>
            <w:vAlign w:val="center"/>
          </w:tcPr>
          <w:p w:rsidR="007950A6" w:rsidRPr="00327B83" w:rsidRDefault="007950A6" w:rsidP="00F23271">
            <w:pPr>
              <w:spacing w:after="0" w:line="240" w:lineRule="auto"/>
              <w:jc w:val="center"/>
              <w:rPr>
                <w:rFonts w:ascii="Times New Roman" w:hAnsi="Times New Roman"/>
                <w:color w:val="000000"/>
                <w:lang w:eastAsia="pl-PL"/>
              </w:rPr>
            </w:pPr>
            <w:r w:rsidRPr="00327B83">
              <w:rPr>
                <w:rFonts w:ascii="Times New Roman" w:hAnsi="Times New Roman"/>
                <w:color w:val="000000"/>
                <w:lang w:eastAsia="pl-PL"/>
              </w:rPr>
              <w:t>menu bezglutenowe</w:t>
            </w:r>
          </w:p>
        </w:tc>
        <w:tc>
          <w:tcPr>
            <w:tcW w:w="7760" w:type="dxa"/>
            <w:tcBorders>
              <w:top w:val="nil"/>
              <w:left w:val="nil"/>
              <w:bottom w:val="single" w:sz="8" w:space="0" w:color="auto"/>
              <w:right w:val="single" w:sz="8" w:space="0" w:color="auto"/>
            </w:tcBorders>
            <w:vAlign w:val="center"/>
          </w:tcPr>
          <w:p w:rsidR="007950A6" w:rsidRPr="00327B83" w:rsidRDefault="007950A6" w:rsidP="00F23271">
            <w:pPr>
              <w:spacing w:after="0" w:line="240" w:lineRule="auto"/>
              <w:rPr>
                <w:rFonts w:ascii="Times New Roman" w:hAnsi="Times New Roman"/>
                <w:color w:val="000000"/>
                <w:lang w:eastAsia="pl-PL"/>
              </w:rPr>
            </w:pPr>
            <w:r w:rsidRPr="00327B83">
              <w:rPr>
                <w:rFonts w:ascii="Times New Roman" w:hAnsi="Times New Roman"/>
                <w:color w:val="000000"/>
                <w:lang w:eastAsia="pl-PL"/>
              </w:rPr>
              <w:t xml:space="preserve">Bezglutenowy makaron z warzywami i fasolą (co najmniej </w:t>
            </w:r>
            <w:smartTag w:uri="urn:schemas-microsoft-com:office:smarttags" w:element="metricconverter">
              <w:smartTagPr>
                <w:attr w:name="ProductID" w:val="300 g"/>
              </w:smartTagPr>
              <w:r w:rsidRPr="00327B83">
                <w:rPr>
                  <w:rFonts w:ascii="Times New Roman" w:hAnsi="Times New Roman"/>
                  <w:color w:val="000000"/>
                  <w:lang w:eastAsia="pl-PL"/>
                </w:rPr>
                <w:t>300 g</w:t>
              </w:r>
            </w:smartTag>
            <w:r w:rsidRPr="00327B83">
              <w:rPr>
                <w:rFonts w:ascii="Times New Roman" w:hAnsi="Times New Roman"/>
                <w:color w:val="000000"/>
                <w:lang w:eastAsia="pl-PL"/>
              </w:rPr>
              <w:t xml:space="preserve"> na osobę) lub</w:t>
            </w:r>
            <w:r w:rsidRPr="00327B83">
              <w:rPr>
                <w:rFonts w:ascii="Times New Roman" w:hAnsi="Times New Roman"/>
                <w:color w:val="000000"/>
                <w:lang w:eastAsia="pl-PL"/>
              </w:rPr>
              <w:br/>
              <w:t xml:space="preserve">Kotleciki z ciecierzycy (co najmniej </w:t>
            </w:r>
            <w:smartTag w:uri="urn:schemas-microsoft-com:office:smarttags" w:element="metricconverter">
              <w:smartTagPr>
                <w:attr w:name="ProductID" w:val="300 g"/>
              </w:smartTagPr>
              <w:r w:rsidRPr="00327B83">
                <w:rPr>
                  <w:rFonts w:ascii="Times New Roman" w:hAnsi="Times New Roman"/>
                  <w:color w:val="000000"/>
                  <w:lang w:eastAsia="pl-PL"/>
                </w:rPr>
                <w:t>300 g</w:t>
              </w:r>
            </w:smartTag>
            <w:r w:rsidRPr="00327B83">
              <w:rPr>
                <w:rFonts w:ascii="Times New Roman" w:hAnsi="Times New Roman"/>
                <w:color w:val="000000"/>
                <w:lang w:eastAsia="pl-PL"/>
              </w:rPr>
              <w:t xml:space="preserve"> na osobę) lub</w:t>
            </w:r>
            <w:r w:rsidRPr="00327B83">
              <w:rPr>
                <w:rFonts w:ascii="Times New Roman" w:hAnsi="Times New Roman"/>
                <w:color w:val="000000"/>
                <w:lang w:eastAsia="pl-PL"/>
              </w:rPr>
              <w:br/>
              <w:t xml:space="preserve">Risotto z czerwoną cebula i rozmarynem (co najmniej </w:t>
            </w:r>
            <w:smartTag w:uri="urn:schemas-microsoft-com:office:smarttags" w:element="metricconverter">
              <w:smartTagPr>
                <w:attr w:name="ProductID" w:val="300 g"/>
              </w:smartTagPr>
              <w:r w:rsidRPr="00327B83">
                <w:rPr>
                  <w:rFonts w:ascii="Times New Roman" w:hAnsi="Times New Roman"/>
                  <w:color w:val="000000"/>
                  <w:lang w:eastAsia="pl-PL"/>
                </w:rPr>
                <w:t>300 g</w:t>
              </w:r>
            </w:smartTag>
            <w:r w:rsidRPr="00327B83">
              <w:rPr>
                <w:rFonts w:ascii="Times New Roman" w:hAnsi="Times New Roman"/>
                <w:color w:val="000000"/>
                <w:lang w:eastAsia="pl-PL"/>
              </w:rPr>
              <w:t xml:space="preserve"> na osobę)</w:t>
            </w:r>
          </w:p>
        </w:tc>
      </w:tr>
    </w:tbl>
    <w:p w:rsidR="007950A6" w:rsidRPr="00327B83" w:rsidRDefault="007950A6" w:rsidP="0018606F">
      <w:pPr>
        <w:spacing w:line="360" w:lineRule="auto"/>
        <w:jc w:val="both"/>
        <w:rPr>
          <w:rFonts w:ascii="Times New Roman" w:hAnsi="Times New Roman"/>
          <w:color w:val="000000"/>
        </w:rPr>
      </w:pPr>
      <w:r w:rsidRPr="00327B83">
        <w:rPr>
          <w:rFonts w:ascii="Times New Roman" w:hAnsi="Times New Roman"/>
          <w:color w:val="000000"/>
        </w:rPr>
        <w:t>Tabela nr 2</w:t>
      </w:r>
    </w:p>
    <w:p w:rsidR="007950A6" w:rsidRPr="00327B83" w:rsidRDefault="007950A6" w:rsidP="001F6F87">
      <w:pPr>
        <w:rPr>
          <w:rFonts w:ascii="Times New Roman" w:hAnsi="Times New Roman"/>
        </w:rPr>
      </w:pPr>
    </w:p>
    <w:sectPr w:rsidR="007950A6" w:rsidRPr="00327B83" w:rsidSect="00447CA1">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0A6" w:rsidRDefault="007950A6" w:rsidP="00317D31">
      <w:r>
        <w:separator/>
      </w:r>
    </w:p>
  </w:endnote>
  <w:endnote w:type="continuationSeparator" w:id="0">
    <w:p w:rsidR="007950A6" w:rsidRDefault="007950A6" w:rsidP="00317D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0A6" w:rsidRDefault="007950A6" w:rsidP="003E49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50A6" w:rsidRDefault="007950A6" w:rsidP="006F650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0A6" w:rsidRDefault="007950A6" w:rsidP="003E49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7950A6" w:rsidRDefault="007950A6" w:rsidP="006F6506">
    <w:pPr>
      <w:pStyle w:val="Footer"/>
      <w:tabs>
        <w:tab w:val="clear" w:pos="9072"/>
      </w:tabs>
      <w:ind w:right="360"/>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lang w:eastAsia="pl-PL"/>
      </w:rPr>
      <w:tab/>
    </w:r>
    <w:r>
      <w:rPr>
        <w:noProof/>
        <w:lang w:eastAsia="pl-PL"/>
      </w:rPr>
      <w:pict>
        <v:shape id="Obraz 3" o:spid="_x0000_i1029" type="#_x0000_t75" style="width:134.25pt;height:46.5pt;visibility:visible">
          <v:imagedata r:id="rId2" o:title=""/>
        </v:shape>
      </w:pict>
    </w:r>
    <w:r>
      <w:rPr>
        <w:noProof/>
        <w:lang w:eastAsia="pl-PL"/>
      </w:rPr>
      <w:t xml:space="preserve"> </w:t>
    </w:r>
    <w:r>
      <w:rPr>
        <w:noProof/>
        <w:lang w:eastAsia="pl-PL"/>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0A6" w:rsidRDefault="007950A6" w:rsidP="00317D31">
      <w:r>
        <w:separator/>
      </w:r>
    </w:p>
  </w:footnote>
  <w:footnote w:type="continuationSeparator" w:id="0">
    <w:p w:rsidR="007950A6" w:rsidRDefault="007950A6"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0A6" w:rsidRPr="002B4EC3" w:rsidRDefault="007950A6" w:rsidP="003E7B9F">
    <w:pPr>
      <w:pStyle w:val="Header"/>
      <w:tabs>
        <w:tab w:val="clear" w:pos="9072"/>
        <w:tab w:val="right" w:pos="6804"/>
      </w:tabs>
      <w:ind w:right="2268"/>
      <w:jc w:val="both"/>
      <w:rPr>
        <w:rFonts w:cs="Calibri"/>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cs="Calibri"/>
      </w:rPr>
      <w:t xml:space="preserve"> </w:t>
    </w:r>
    <w:r w:rsidRPr="00C75DA1">
      <w:rPr>
        <w:rFonts w:cs="Calibri"/>
      </w:rPr>
      <w:t xml:space="preserve">Projekt pt. </w:t>
    </w:r>
    <w:r w:rsidRPr="00C75DA1">
      <w:rPr>
        <w:rFonts w:cs="Calibri"/>
        <w:i/>
        <w:iCs/>
      </w:rPr>
      <w:t>Młodzieżowy Uniwersytet Ekonomiczny</w:t>
    </w:r>
    <w:r w:rsidRPr="00C75DA1">
      <w:rPr>
        <w:rFonts w:cs="Calibri"/>
      </w:rPr>
      <w:t xml:space="preserve"> realizowany jest </w:t>
    </w:r>
    <w:r w:rsidRPr="00C75DA1">
      <w:rPr>
        <w:rFonts w:cs="Calibri"/>
      </w:rPr>
      <w:br/>
      <w:t xml:space="preserve">w ramach Programu Operacyjnego Wiedza Edukacja Rozwój 2014-2020 współfinansowanego ze środków Europejskiego Funduszu Społecznego, </w:t>
    </w:r>
    <w:r w:rsidRPr="00C75DA1">
      <w:rPr>
        <w:rFonts w:cs="Calibri"/>
      </w:rPr>
      <w:br/>
      <w:t>nr umowy: POWR.03.01.00-00-T220/18. Kwota dofinans</w:t>
    </w:r>
    <w:r>
      <w:rPr>
        <w:rFonts w:cs="Calibri"/>
      </w:rPr>
      <w:t>owania ze środków europejskich:</w:t>
    </w:r>
    <w:r w:rsidRPr="00C75DA1">
      <w:rPr>
        <w:rFonts w:cs="Calibri"/>
      </w:rPr>
      <w:t xml:space="preserve"> 2 505 178,95 zł. Całkowita wartość projektu to 2 972 447,73 zł.</w:t>
    </w:r>
    <w:r w:rsidRPr="003E7B9F">
      <w:rPr>
        <w:noProof/>
        <w:lang w:eastAsia="pl-PL"/>
      </w:rPr>
      <w:t xml:space="preserve"> </w:t>
    </w:r>
  </w:p>
  <w:p w:rsidR="007950A6" w:rsidRPr="002B4EC3" w:rsidRDefault="007950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7096"/>
    <w:multiLevelType w:val="hybridMultilevel"/>
    <w:tmpl w:val="FEAE085C"/>
    <w:lvl w:ilvl="0" w:tplc="052E2EE8">
      <w:start w:val="1"/>
      <w:numFmt w:val="decimal"/>
      <w:lvlText w:val="%1)"/>
      <w:lvlJc w:val="left"/>
      <w:pPr>
        <w:ind w:left="720" w:hanging="360"/>
      </w:pPr>
      <w:rPr>
        <w:rFonts w:cs="Times New Roman" w:hint="default"/>
        <w:i w:val="0"/>
        <w:iCs/>
        <w:color w:val="000000"/>
        <w:sz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2">
    <w:nsid w:val="08671140"/>
    <w:multiLevelType w:val="hybridMultilevel"/>
    <w:tmpl w:val="54F0DC7A"/>
    <w:lvl w:ilvl="0" w:tplc="F90E3F18">
      <w:start w:val="1"/>
      <w:numFmt w:val="bullet"/>
      <w:lvlText w:val=""/>
      <w:lvlJc w:val="left"/>
      <w:pPr>
        <w:ind w:left="1440" w:hanging="360"/>
      </w:pPr>
      <w:rPr>
        <w:rFonts w:ascii="Symbol" w:hAnsi="Symbol" w:hint="default"/>
        <w:color w:val="000000"/>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6">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7">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8">
    <w:nsid w:val="2B075A95"/>
    <w:multiLevelType w:val="hybridMultilevel"/>
    <w:tmpl w:val="EE5CEDAE"/>
    <w:lvl w:ilvl="0" w:tplc="D1C4D2B2">
      <w:start w:val="1"/>
      <w:numFmt w:val="decimal"/>
      <w:lvlText w:val="%1."/>
      <w:lvlJc w:val="left"/>
      <w:pPr>
        <w:ind w:left="720" w:hanging="360"/>
      </w:pPr>
      <w:rPr>
        <w:rFonts w:cs="Times New Roman" w:hint="default"/>
        <w:b/>
        <w:color w:val="00000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4026277F"/>
    <w:multiLevelType w:val="hybridMultilevel"/>
    <w:tmpl w:val="F5C072D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5D112A35"/>
    <w:multiLevelType w:val="hybridMultilevel"/>
    <w:tmpl w:val="35683EE6"/>
    <w:lvl w:ilvl="0" w:tplc="4DDC832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65786C8C"/>
    <w:multiLevelType w:val="hybridMultilevel"/>
    <w:tmpl w:val="9AF8A8B4"/>
    <w:lvl w:ilvl="0" w:tplc="EEB88B04">
      <w:start w:val="1"/>
      <w:numFmt w:val="decimal"/>
      <w:lvlText w:val="%1."/>
      <w:lvlJc w:val="left"/>
      <w:pPr>
        <w:ind w:left="720" w:hanging="360"/>
      </w:pPr>
      <w:rPr>
        <w:rFonts w:cs="Times New Roman"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6AF92641"/>
    <w:multiLevelType w:val="hybridMultilevel"/>
    <w:tmpl w:val="8A08E878"/>
    <w:lvl w:ilvl="0" w:tplc="2CDC8144">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nsid w:val="796A196C"/>
    <w:multiLevelType w:val="hybridMultilevel"/>
    <w:tmpl w:val="15EE8C7A"/>
    <w:lvl w:ilvl="0" w:tplc="6596A838">
      <w:start w:val="1"/>
      <w:numFmt w:val="decimal"/>
      <w:lvlText w:val="%1."/>
      <w:lvlJc w:val="left"/>
      <w:pPr>
        <w:ind w:left="502" w:hanging="360"/>
      </w:pPr>
      <w:rPr>
        <w:rFonts w:cs="Times New Roman" w:hint="default"/>
        <w:color w:val="000000"/>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0"/>
  </w:num>
  <w:num w:numId="2">
    <w:abstractNumId w:val="9"/>
  </w:num>
  <w:num w:numId="3">
    <w:abstractNumId w:val="3"/>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11"/>
  </w:num>
  <w:num w:numId="10">
    <w:abstractNumId w:val="2"/>
  </w:num>
  <w:num w:numId="11">
    <w:abstractNumId w:val="8"/>
  </w:num>
  <w:num w:numId="12">
    <w:abstractNumId w:val="0"/>
  </w:num>
  <w:num w:numId="13">
    <w:abstractNumId w:val="14"/>
  </w:num>
  <w:num w:numId="14">
    <w:abstractNumId w:val="12"/>
  </w:num>
  <w:num w:numId="15">
    <w:abstractNumId w:val="15"/>
  </w:num>
  <w:num w:numId="16">
    <w:abstractNumId w:val="16"/>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61889"/>
    <w:rsid w:val="000619B5"/>
    <w:rsid w:val="0006723D"/>
    <w:rsid w:val="000F29C6"/>
    <w:rsid w:val="0018606F"/>
    <w:rsid w:val="001C2DE6"/>
    <w:rsid w:val="001D77C0"/>
    <w:rsid w:val="001E5B2D"/>
    <w:rsid w:val="001F6F87"/>
    <w:rsid w:val="00223F7A"/>
    <w:rsid w:val="00251620"/>
    <w:rsid w:val="002717F1"/>
    <w:rsid w:val="00284B4C"/>
    <w:rsid w:val="00287142"/>
    <w:rsid w:val="0028752B"/>
    <w:rsid w:val="002B4EC3"/>
    <w:rsid w:val="002B5A1A"/>
    <w:rsid w:val="002F183D"/>
    <w:rsid w:val="00317D31"/>
    <w:rsid w:val="00327B83"/>
    <w:rsid w:val="00386E2A"/>
    <w:rsid w:val="003C6B59"/>
    <w:rsid w:val="003E497F"/>
    <w:rsid w:val="003E7B9F"/>
    <w:rsid w:val="003F5849"/>
    <w:rsid w:val="00427853"/>
    <w:rsid w:val="00431096"/>
    <w:rsid w:val="00447CA1"/>
    <w:rsid w:val="00460304"/>
    <w:rsid w:val="00462D47"/>
    <w:rsid w:val="0048336B"/>
    <w:rsid w:val="004B592A"/>
    <w:rsid w:val="00510499"/>
    <w:rsid w:val="0055633A"/>
    <w:rsid w:val="005A0049"/>
    <w:rsid w:val="005A741A"/>
    <w:rsid w:val="005B1F99"/>
    <w:rsid w:val="00607959"/>
    <w:rsid w:val="0061228B"/>
    <w:rsid w:val="00617658"/>
    <w:rsid w:val="006467F4"/>
    <w:rsid w:val="00647B54"/>
    <w:rsid w:val="00651665"/>
    <w:rsid w:val="006947DA"/>
    <w:rsid w:val="006F6506"/>
    <w:rsid w:val="007334AD"/>
    <w:rsid w:val="007950A6"/>
    <w:rsid w:val="007B576F"/>
    <w:rsid w:val="0081197B"/>
    <w:rsid w:val="0087616B"/>
    <w:rsid w:val="00881BBD"/>
    <w:rsid w:val="008B61B0"/>
    <w:rsid w:val="008E07DA"/>
    <w:rsid w:val="009223EC"/>
    <w:rsid w:val="00962A5E"/>
    <w:rsid w:val="009633C2"/>
    <w:rsid w:val="009960B3"/>
    <w:rsid w:val="00996C0D"/>
    <w:rsid w:val="009C6700"/>
    <w:rsid w:val="00A116A4"/>
    <w:rsid w:val="00A13080"/>
    <w:rsid w:val="00B068BC"/>
    <w:rsid w:val="00B43EC4"/>
    <w:rsid w:val="00B50A7B"/>
    <w:rsid w:val="00BC6AC1"/>
    <w:rsid w:val="00BD324F"/>
    <w:rsid w:val="00C75DA1"/>
    <w:rsid w:val="00D202B8"/>
    <w:rsid w:val="00DA3632"/>
    <w:rsid w:val="00E858E0"/>
    <w:rsid w:val="00E920ED"/>
    <w:rsid w:val="00EE0ECE"/>
    <w:rsid w:val="00EF709A"/>
    <w:rsid w:val="00F23271"/>
    <w:rsid w:val="00F34321"/>
    <w:rsid w:val="00FA3419"/>
    <w:rsid w:val="00FB2B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06F"/>
    <w:pPr>
      <w:spacing w:after="160" w:line="259" w:lineRule="auto"/>
    </w:pPr>
    <w:rPr>
      <w:rFonts w:ascii="Calibri" w:hAnsi="Calibri"/>
      <w:lang w:eastAsia="en-US"/>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ListParagraph">
    <w:name w:val="List Paragraph"/>
    <w:basedOn w:val="Normal"/>
    <w:link w:val="ListParagraphChar"/>
    <w:uiPriority w:val="99"/>
    <w:qFormat/>
    <w:rsid w:val="009633C2"/>
    <w:pPr>
      <w:ind w:left="720"/>
      <w:contextualSpacing/>
    </w:pPr>
    <w:rPr>
      <w:szCs w:val="20"/>
    </w:r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cs="Calibri"/>
      <w:kern w:val="1"/>
      <w:lang w:eastAsia="ar-SA"/>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customStyle="1" w:styleId="Default">
    <w:name w:val="Default"/>
    <w:uiPriority w:val="99"/>
    <w:rsid w:val="0018606F"/>
    <w:pPr>
      <w:autoSpaceDE w:val="0"/>
      <w:autoSpaceDN w:val="0"/>
      <w:adjustRightInd w:val="0"/>
    </w:pPr>
    <w:rPr>
      <w:color w:val="000000"/>
      <w:sz w:val="24"/>
      <w:szCs w:val="24"/>
      <w:lang w:eastAsia="en-US"/>
    </w:rPr>
  </w:style>
  <w:style w:type="character" w:customStyle="1" w:styleId="object">
    <w:name w:val="object"/>
    <w:basedOn w:val="DefaultParagraphFont"/>
    <w:uiPriority w:val="99"/>
    <w:rsid w:val="0018606F"/>
    <w:rPr>
      <w:rFonts w:cs="Times New Roman"/>
    </w:rPr>
  </w:style>
  <w:style w:type="character" w:customStyle="1" w:styleId="ListParagraphChar">
    <w:name w:val="List Paragraph Char"/>
    <w:link w:val="ListParagraph"/>
    <w:uiPriority w:val="99"/>
    <w:locked/>
    <w:rsid w:val="0018606F"/>
    <w:rPr>
      <w:rFonts w:ascii="Calibri" w:hAnsi="Calibri"/>
      <w:sz w:val="22"/>
      <w:lang w:val="pl-PL" w:eastAsia="en-US"/>
    </w:rPr>
  </w:style>
  <w:style w:type="character" w:styleId="PageNumber">
    <w:name w:val="page number"/>
    <w:basedOn w:val="DefaultParagraphFont"/>
    <w:uiPriority w:val="99"/>
    <w:rsid w:val="006F6506"/>
    <w:rPr>
      <w:rFonts w:cs="Times New Roman"/>
    </w:rPr>
  </w:style>
</w:styles>
</file>

<file path=word/webSettings.xml><?xml version="1.0" encoding="utf-8"?>
<w:webSettings xmlns:r="http://schemas.openxmlformats.org/officeDocument/2006/relationships" xmlns:w="http://schemas.openxmlformats.org/wordprocessingml/2006/main">
  <w:divs>
    <w:div w:id="12767160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10</Pages>
  <Words>1894</Words>
  <Characters>11370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14</cp:revision>
  <dcterms:created xsi:type="dcterms:W3CDTF">2019-08-12T12:42:00Z</dcterms:created>
  <dcterms:modified xsi:type="dcterms:W3CDTF">2019-09-06T09:23:00Z</dcterms:modified>
</cp:coreProperties>
</file>