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AA1" w:rsidRPr="00CB4F73" w:rsidRDefault="00D83AA1" w:rsidP="00CB4F73">
      <w:pPr>
        <w:spacing w:line="360" w:lineRule="auto"/>
        <w:ind w:left="0"/>
        <w:jc w:val="right"/>
        <w:rPr>
          <w:rFonts w:ascii="Cambria" w:hAnsi="Cambria"/>
          <w:b/>
          <w:color w:val="000000"/>
          <w:sz w:val="24"/>
          <w:szCs w:val="24"/>
          <w:lang w:val="pl-PL"/>
        </w:rPr>
      </w:pPr>
      <w:r w:rsidRPr="00CB4F73">
        <w:rPr>
          <w:rFonts w:ascii="Cambria" w:hAnsi="Cambria"/>
          <w:b/>
          <w:color w:val="000000"/>
          <w:sz w:val="24"/>
          <w:szCs w:val="24"/>
          <w:lang w:val="pl-PL"/>
        </w:rPr>
        <w:t>Załącznik nr 5 do Ogłoszenia</w:t>
      </w:r>
    </w:p>
    <w:p w:rsidR="00D83AA1" w:rsidRPr="00BE672D" w:rsidRDefault="00D83AA1" w:rsidP="00362FE3">
      <w:pPr>
        <w:spacing w:line="360" w:lineRule="auto"/>
        <w:ind w:left="0"/>
        <w:jc w:val="center"/>
        <w:rPr>
          <w:rFonts w:ascii="Cambria" w:hAnsi="Cambria"/>
          <w:b/>
          <w:color w:val="000000"/>
          <w:sz w:val="24"/>
          <w:szCs w:val="24"/>
        </w:rPr>
      </w:pPr>
      <w:r w:rsidRPr="00BE672D">
        <w:rPr>
          <w:rFonts w:ascii="Cambria" w:hAnsi="Cambria"/>
          <w:b/>
          <w:color w:val="000000"/>
          <w:sz w:val="24"/>
          <w:szCs w:val="24"/>
        </w:rPr>
        <w:t>OPIS PRZEDMIOTU ZAMÓWIENIA</w:t>
      </w:r>
    </w:p>
    <w:p w:rsidR="00D83AA1" w:rsidRPr="00BE672D" w:rsidRDefault="00D83AA1" w:rsidP="00362FE3">
      <w:pPr>
        <w:pStyle w:val="ListParagraph"/>
        <w:spacing w:line="360" w:lineRule="auto"/>
        <w:jc w:val="center"/>
        <w:rPr>
          <w:rFonts w:ascii="Cambria" w:hAnsi="Cambria"/>
          <w:b/>
          <w:color w:val="000000"/>
          <w:sz w:val="24"/>
          <w:szCs w:val="24"/>
        </w:rPr>
      </w:pPr>
      <w:r w:rsidRPr="00BE672D">
        <w:rPr>
          <w:rFonts w:ascii="Cambria" w:hAnsi="Cambria"/>
          <w:b/>
          <w:bCs/>
          <w:sz w:val="24"/>
          <w:szCs w:val="24"/>
        </w:rPr>
        <w:t>§</w:t>
      </w:r>
      <w:r w:rsidRPr="00BE672D">
        <w:rPr>
          <w:rFonts w:ascii="Cambria" w:hAnsi="Cambria"/>
          <w:b/>
          <w:color w:val="000000"/>
          <w:sz w:val="24"/>
          <w:szCs w:val="24"/>
        </w:rPr>
        <w:t>1</w:t>
      </w:r>
    </w:p>
    <w:p w:rsidR="00D83AA1" w:rsidRPr="00BE672D" w:rsidRDefault="00D83AA1" w:rsidP="00362FE3">
      <w:pPr>
        <w:pStyle w:val="ListParagraph"/>
        <w:numPr>
          <w:ilvl w:val="0"/>
          <w:numId w:val="3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Przedmiotem zamówienia jest kompleksowa obsługa cateringowa świadczona w ramach  projektu współfinansowanego z Programu Interreg Europa Środkowa CE 1385  "TASKFORCOME " - Transnational Action to advance Skills and competences for Community engagement and social Migrant Entrepreneurship initiatives in the Central Europe engagement and social Migrant Entrepreneurship initiatives in the Central Europe.</w:t>
      </w:r>
    </w:p>
    <w:p w:rsidR="00D83AA1" w:rsidRPr="00455B60" w:rsidRDefault="00D83AA1" w:rsidP="00362FE3">
      <w:pPr>
        <w:pStyle w:val="ListParagraph"/>
        <w:numPr>
          <w:ilvl w:val="0"/>
          <w:numId w:val="3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bookmarkStart w:id="0" w:name="_GoBack"/>
      <w:bookmarkEnd w:id="0"/>
      <w:r w:rsidRPr="00455B60">
        <w:rPr>
          <w:rFonts w:ascii="Cambria" w:hAnsi="Cambria"/>
          <w:color w:val="000000"/>
          <w:sz w:val="24"/>
          <w:szCs w:val="24"/>
        </w:rPr>
        <w:t>Miejsce świadczenia usługi będzie znajdowało się w siedzibie partnera TCF HUB Centrum Sportu (aleja 29 Listopada 94, 31-406 Kraków) w pomieszczeniu wskazanym przez Zamawiającego, z dostępem do prądu.</w:t>
      </w:r>
    </w:p>
    <w:p w:rsidR="00D83AA1" w:rsidRPr="00BE672D" w:rsidRDefault="00D83AA1" w:rsidP="00CB4F73">
      <w:pPr>
        <w:pStyle w:val="ListParagraph"/>
        <w:numPr>
          <w:ilvl w:val="0"/>
          <w:numId w:val="3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  <w:lang w:val="pl-PL"/>
        </w:rPr>
        <w:t>Ramy czasowe</w:t>
      </w:r>
      <w:r w:rsidRPr="00BE672D">
        <w:rPr>
          <w:rFonts w:ascii="Cambria" w:hAnsi="Cambria"/>
          <w:color w:val="000000"/>
          <w:sz w:val="24"/>
          <w:szCs w:val="24"/>
        </w:rPr>
        <w:t xml:space="preserve"> - usługa</w:t>
      </w:r>
      <w:r w:rsidRPr="00BE672D">
        <w:rPr>
          <w:rFonts w:ascii="Cambria" w:hAnsi="Cambria"/>
          <w:color w:val="000000"/>
          <w:sz w:val="24"/>
          <w:szCs w:val="24"/>
          <w:lang w:val="pl-PL"/>
        </w:rPr>
        <w:t xml:space="preserve"> </w:t>
      </w:r>
      <w:r w:rsidRPr="00BE672D">
        <w:rPr>
          <w:rFonts w:ascii="Cambria" w:hAnsi="Cambria"/>
          <w:color w:val="000000"/>
          <w:sz w:val="24"/>
          <w:szCs w:val="24"/>
        </w:rPr>
        <w:t xml:space="preserve">świadczona będzie </w:t>
      </w:r>
      <w:r w:rsidRPr="00BE672D">
        <w:rPr>
          <w:rFonts w:ascii="Cambria" w:hAnsi="Cambria"/>
          <w:color w:val="000000"/>
          <w:sz w:val="24"/>
          <w:szCs w:val="24"/>
          <w:lang w:val="pl-PL"/>
        </w:rPr>
        <w:t xml:space="preserve">w dniu </w:t>
      </w:r>
      <w:r w:rsidRPr="00BE672D">
        <w:rPr>
          <w:rFonts w:ascii="Cambria" w:hAnsi="Cambria"/>
          <w:color w:val="000000"/>
          <w:sz w:val="24"/>
          <w:szCs w:val="24"/>
        </w:rPr>
        <w:t xml:space="preserve">22 października 2019 </w:t>
      </w:r>
      <w:r w:rsidRPr="00BE672D">
        <w:rPr>
          <w:rFonts w:ascii="Cambria" w:hAnsi="Cambria"/>
          <w:color w:val="000000"/>
          <w:sz w:val="24"/>
          <w:szCs w:val="24"/>
          <w:lang w:val="pl-PL"/>
        </w:rPr>
        <w:t>r.</w:t>
      </w:r>
      <w:r w:rsidRPr="00BE672D">
        <w:rPr>
          <w:rFonts w:ascii="Cambria" w:hAnsi="Cambria"/>
          <w:color w:val="000000"/>
          <w:sz w:val="24"/>
          <w:szCs w:val="24"/>
        </w:rPr>
        <w:t xml:space="preserve"> w godzinach 9:00 – 15:30 przy czym:</w:t>
      </w:r>
    </w:p>
    <w:p w:rsidR="00D83AA1" w:rsidRPr="00455B60" w:rsidRDefault="00D83AA1" w:rsidP="00455B60">
      <w:pPr>
        <w:pStyle w:val="ListParagraph"/>
        <w:numPr>
          <w:ilvl w:val="0"/>
          <w:numId w:val="48"/>
        </w:numPr>
        <w:spacing w:before="0" w:after="160" w:line="259" w:lineRule="auto"/>
        <w:ind w:right="0"/>
        <w:jc w:val="left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Napoje bez ograniczeń podczas trwania spotkania w godzinach 9.00-15:30</w:t>
      </w:r>
    </w:p>
    <w:p w:rsidR="00D83AA1" w:rsidRPr="00BE672D" w:rsidRDefault="00D83AA1" w:rsidP="00CB4F73">
      <w:pPr>
        <w:pStyle w:val="ListParagraph"/>
        <w:numPr>
          <w:ilvl w:val="0"/>
          <w:numId w:val="48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lunch – zgodnie z harmonogramem stanowiącym zał. nr. 2</w:t>
      </w:r>
    </w:p>
    <w:p w:rsidR="00D83AA1" w:rsidRPr="00CB4F73" w:rsidRDefault="00D83AA1" w:rsidP="00362FE3">
      <w:pPr>
        <w:pStyle w:val="ListParagraph"/>
        <w:numPr>
          <w:ilvl w:val="0"/>
          <w:numId w:val="3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sz w:val="24"/>
          <w:szCs w:val="24"/>
        </w:rPr>
        <w:t>L</w:t>
      </w:r>
      <w:r w:rsidRPr="00CB4F73">
        <w:rPr>
          <w:rFonts w:ascii="Cambria" w:hAnsi="Cambria"/>
          <w:sz w:val="24"/>
          <w:szCs w:val="24"/>
        </w:rPr>
        <w:t xml:space="preserve">iczba uczestników </w:t>
      </w:r>
      <w:r>
        <w:rPr>
          <w:rFonts w:ascii="Cambria" w:hAnsi="Cambria"/>
          <w:sz w:val="24"/>
          <w:szCs w:val="24"/>
        </w:rPr>
        <w:t xml:space="preserve">dla których będzie świadczona usługa </w:t>
      </w:r>
      <w:r w:rsidRPr="00CB4F73">
        <w:rPr>
          <w:rFonts w:ascii="Cambria" w:hAnsi="Cambria"/>
          <w:b/>
          <w:sz w:val="24"/>
          <w:szCs w:val="24"/>
        </w:rPr>
        <w:t>- 20 osób.</w:t>
      </w:r>
    </w:p>
    <w:p w:rsidR="00D83AA1" w:rsidRPr="00BE672D" w:rsidRDefault="00D83AA1" w:rsidP="00362FE3">
      <w:pPr>
        <w:pStyle w:val="ListParagraph"/>
        <w:numPr>
          <w:ilvl w:val="0"/>
          <w:numId w:val="3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W ramach usługi Wykonawca zapewnia uczestnikom projektu:</w:t>
      </w:r>
    </w:p>
    <w:p w:rsidR="00D83AA1" w:rsidRPr="00A4161C" w:rsidRDefault="00D83AA1" w:rsidP="00A4161C">
      <w:pPr>
        <w:pStyle w:val="ListParagraph"/>
        <w:numPr>
          <w:ilvl w:val="0"/>
          <w:numId w:val="42"/>
        </w:numPr>
        <w:ind w:left="1560" w:hanging="426"/>
        <w:rPr>
          <w:rFonts w:ascii="Cambria" w:hAnsi="Cambria" w:cs="Arial"/>
          <w:sz w:val="24"/>
          <w:szCs w:val="24"/>
          <w:lang w:val="pl-PL"/>
        </w:rPr>
      </w:pPr>
      <w:r w:rsidRPr="00A4161C">
        <w:rPr>
          <w:rFonts w:ascii="Cambria" w:hAnsi="Cambria" w:cs="Arial"/>
          <w:sz w:val="24"/>
          <w:szCs w:val="24"/>
          <w:lang w:val="pl-PL"/>
        </w:rPr>
        <w:t>Napoje  - ciepłe (kawa - z ekspresu ciśnieniowego, herbata - czarna, zielona, owocowa) i dodatki (mleko - w tym bez laktozy, cukier , cukier brązowy, cytryna, itp.), zimne (woda</w:t>
      </w:r>
      <w:r>
        <w:rPr>
          <w:noProof/>
          <w:lang w:val="pl-PL"/>
        </w:rPr>
        <w:pict>
          <v:line id="Line 14" o:spid="_x0000_s1030" style="position:absolute;left:0;text-align:left;z-index:251658240;visibility:visible;mso-position-horizontal-relative:page;mso-position-vertical-relative:page" from="594.35pt,832.6pt" to="594.35pt,8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" strokeweight=".25461mm">
            <o:lock v:ext="edit" shapetype="f"/>
            <w10:wrap anchorx="page" anchory="page"/>
          </v:line>
        </w:pict>
      </w:r>
      <w:r>
        <w:rPr>
          <w:noProof/>
          <w:lang w:val="pl-PL"/>
        </w:rPr>
        <w:pict>
          <v:line id="Line 13" o:spid="_x0000_s1031" style="position:absolute;left:0;text-align:left;z-index:251659264;visibility:visible;mso-position-horizontal-relative:page;mso-position-vertical-relative:page" from="0,831.2pt" to="483.2pt,8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" strokeweight=".1272mm">
            <o:lock v:ext="edit" shapetype="f"/>
            <w10:wrap anchorx="page" anchory="page"/>
          </v:line>
        </w:pict>
      </w:r>
      <w:r w:rsidRPr="00A4161C">
        <w:rPr>
          <w:rFonts w:ascii="Cambria" w:hAnsi="Cambria" w:cs="Arial"/>
          <w:sz w:val="24"/>
          <w:szCs w:val="24"/>
          <w:lang w:val="pl-PL"/>
        </w:rPr>
        <w:t xml:space="preserve"> niegazowana, soki - różne rodzaje, 100%, bez dodatku cukru) - dostępne bez ograniczeń podczas trwania spotkania, w godzinach 9.00-15:30;</w:t>
      </w:r>
    </w:p>
    <w:p w:rsidR="00D83AA1" w:rsidRPr="00BE672D" w:rsidRDefault="00D83AA1" w:rsidP="00A4161C">
      <w:pPr>
        <w:pStyle w:val="ListParagraph"/>
        <w:numPr>
          <w:ilvl w:val="0"/>
          <w:numId w:val="42"/>
        </w:numPr>
        <w:spacing w:before="0" w:after="160" w:line="360" w:lineRule="auto"/>
        <w:ind w:left="1560" w:right="0" w:hanging="426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 xml:space="preserve">ciastka i słone przekąski </w:t>
      </w:r>
      <w:r w:rsidRPr="00A4161C">
        <w:rPr>
          <w:rFonts w:ascii="Cambria" w:hAnsi="Cambria" w:cs="Arial"/>
          <w:sz w:val="24"/>
          <w:szCs w:val="24"/>
          <w:lang w:val="pl-PL"/>
        </w:rPr>
        <w:t>- dostępne bez ograniczeń podczas trwania spotkania, w godzinach 9.00-15:30;</w:t>
      </w:r>
    </w:p>
    <w:p w:rsidR="00D83AA1" w:rsidRPr="00BE672D" w:rsidRDefault="00D83AA1" w:rsidP="00362FE3">
      <w:pPr>
        <w:pStyle w:val="ListParagraph"/>
        <w:numPr>
          <w:ilvl w:val="0"/>
          <w:numId w:val="42"/>
        </w:numPr>
        <w:spacing w:before="0" w:after="160" w:line="360" w:lineRule="auto"/>
        <w:ind w:left="1418" w:right="0" w:hanging="284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>lunch z opcją wege;  każdy lunch składać się ma z dwóch dań, deseru i napoju (sok, kompot, itp.); posiłki będą takie same dla wszystkich uczestników przy zastrzeżeniu konieczności podania posiłków bezmięsnych (wegetariańskich/ wegańskich.</w:t>
      </w:r>
    </w:p>
    <w:p w:rsidR="00D83AA1" w:rsidRPr="00BE672D" w:rsidRDefault="00D83AA1" w:rsidP="00362FE3">
      <w:pPr>
        <w:pStyle w:val="ListParagraph"/>
        <w:numPr>
          <w:ilvl w:val="0"/>
          <w:numId w:val="3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Szczegółowe terminy, godziny oraz menu serwowanych posiłków zawarte są w:</w:t>
      </w:r>
    </w:p>
    <w:p w:rsidR="00D83AA1" w:rsidRPr="00BE672D" w:rsidRDefault="00D83AA1" w:rsidP="00362FE3">
      <w:pPr>
        <w:pStyle w:val="ListParagraph"/>
        <w:numPr>
          <w:ilvl w:val="0"/>
          <w:numId w:val="39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harmonogramie  stanowiącym załącznik nr 1 do Opisu Przedmiotu Zamówienia.</w:t>
      </w:r>
    </w:p>
    <w:p w:rsidR="00D83AA1" w:rsidRPr="00BE672D" w:rsidRDefault="00D83AA1" w:rsidP="00362FE3">
      <w:pPr>
        <w:pStyle w:val="ListParagraph"/>
        <w:numPr>
          <w:ilvl w:val="0"/>
          <w:numId w:val="39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opisie menu stanowiącym załącznik nr 2 do Opisu Przedmiotu Zamówienia.</w:t>
      </w:r>
    </w:p>
    <w:p w:rsidR="00D83AA1" w:rsidRPr="00BE672D" w:rsidRDefault="00D83AA1" w:rsidP="000B48F4">
      <w:pPr>
        <w:pStyle w:val="ListParagraph"/>
        <w:numPr>
          <w:ilvl w:val="0"/>
          <w:numId w:val="3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 xml:space="preserve">Stosownie do art. 29 ust. 3a ustawy Prawo zamówień publicznych, Zamawiający wymaga, aby Wykonawca lub podwykonawca, jeżeli dany zakres zamówienia powierzono do wykonania podwykonawcy, zatrudniał na podstawie umowy o pracę w rozumieniu przepisów ustawy z dnia 26 czerwca 1974 r. - Kodeks pracy (t.j. Dz. U. z 2018 r. poz. 108, z późn. zm.) co najmniej: </w:t>
      </w:r>
      <w:r>
        <w:rPr>
          <w:rFonts w:ascii="Cambria" w:hAnsi="Cambria"/>
          <w:color w:val="000000"/>
          <w:sz w:val="24"/>
          <w:szCs w:val="24"/>
        </w:rPr>
        <w:t>2</w:t>
      </w:r>
      <w:r w:rsidRPr="00BE672D">
        <w:rPr>
          <w:rFonts w:ascii="Cambria" w:hAnsi="Cambria"/>
          <w:color w:val="000000"/>
          <w:sz w:val="24"/>
          <w:szCs w:val="24"/>
        </w:rPr>
        <w:t xml:space="preserve"> os</w:t>
      </w:r>
      <w:r>
        <w:rPr>
          <w:rFonts w:ascii="Cambria" w:hAnsi="Cambria"/>
          <w:color w:val="000000"/>
          <w:sz w:val="24"/>
          <w:szCs w:val="24"/>
        </w:rPr>
        <w:t>ób</w:t>
      </w:r>
      <w:r w:rsidRPr="00BE672D">
        <w:rPr>
          <w:rFonts w:ascii="Cambria" w:hAnsi="Cambria"/>
          <w:color w:val="000000"/>
          <w:sz w:val="24"/>
          <w:szCs w:val="24"/>
        </w:rPr>
        <w:t xml:space="preserve"> wykonując</w:t>
      </w:r>
      <w:r>
        <w:rPr>
          <w:rFonts w:ascii="Cambria" w:hAnsi="Cambria"/>
          <w:color w:val="000000"/>
          <w:sz w:val="24"/>
          <w:szCs w:val="24"/>
        </w:rPr>
        <w:t>ych</w:t>
      </w:r>
      <w:r w:rsidRPr="00BE672D">
        <w:rPr>
          <w:rFonts w:ascii="Cambria" w:hAnsi="Cambria"/>
          <w:color w:val="000000"/>
          <w:sz w:val="24"/>
          <w:szCs w:val="24"/>
        </w:rPr>
        <w:t xml:space="preserve"> w trakcie realizacji za</w:t>
      </w:r>
      <w:r w:rsidRPr="00BE672D">
        <w:rPr>
          <w:rFonts w:ascii="Cambria" w:hAnsi="Cambria"/>
          <w:sz w:val="24"/>
          <w:szCs w:val="24"/>
        </w:rPr>
        <w:t>mówienia czynności polegające na przygotowywaniu posiłków.</w:t>
      </w:r>
    </w:p>
    <w:p w:rsidR="00D83AA1" w:rsidRPr="00BE672D" w:rsidRDefault="00D83AA1" w:rsidP="00362FE3">
      <w:pPr>
        <w:pStyle w:val="ListParagraph"/>
        <w:spacing w:line="360" w:lineRule="auto"/>
        <w:ind w:left="1080"/>
        <w:rPr>
          <w:rFonts w:ascii="Cambria" w:hAnsi="Cambria"/>
          <w:color w:val="000000"/>
          <w:sz w:val="24"/>
          <w:szCs w:val="24"/>
        </w:rPr>
      </w:pPr>
    </w:p>
    <w:p w:rsidR="00D83AA1" w:rsidRPr="00BE672D" w:rsidRDefault="00D83AA1" w:rsidP="00362FE3">
      <w:pPr>
        <w:pStyle w:val="ListParagraph"/>
        <w:spacing w:line="360" w:lineRule="auto"/>
        <w:jc w:val="center"/>
        <w:rPr>
          <w:rFonts w:ascii="Cambria" w:hAnsi="Cambria"/>
          <w:b/>
          <w:color w:val="000000"/>
          <w:sz w:val="24"/>
          <w:szCs w:val="24"/>
        </w:rPr>
      </w:pPr>
      <w:r w:rsidRPr="00BE672D">
        <w:rPr>
          <w:rFonts w:ascii="Cambria" w:hAnsi="Cambria"/>
          <w:b/>
          <w:bCs/>
          <w:sz w:val="24"/>
          <w:szCs w:val="24"/>
        </w:rPr>
        <w:t>§</w:t>
      </w:r>
      <w:r w:rsidRPr="00BE672D">
        <w:rPr>
          <w:rFonts w:ascii="Cambria" w:hAnsi="Cambria"/>
          <w:b/>
          <w:color w:val="000000"/>
          <w:sz w:val="24"/>
          <w:szCs w:val="24"/>
        </w:rPr>
        <w:t>2</w:t>
      </w:r>
    </w:p>
    <w:p w:rsidR="00D83AA1" w:rsidRPr="00BE672D" w:rsidRDefault="00D83AA1" w:rsidP="00362FE3">
      <w:pPr>
        <w:pStyle w:val="ListParagraph"/>
        <w:numPr>
          <w:ilvl w:val="0"/>
          <w:numId w:val="40"/>
        </w:numPr>
        <w:spacing w:line="360" w:lineRule="auto"/>
        <w:rPr>
          <w:rFonts w:ascii="Cambria" w:hAnsi="Cambria"/>
          <w:color w:val="000000"/>
          <w:sz w:val="24"/>
          <w:szCs w:val="24"/>
          <w:lang w:val="pl-PL"/>
        </w:rPr>
      </w:pPr>
      <w:r w:rsidRPr="00BE672D">
        <w:rPr>
          <w:rFonts w:ascii="Cambria" w:hAnsi="Cambria"/>
          <w:color w:val="000000"/>
          <w:sz w:val="24"/>
          <w:szCs w:val="24"/>
          <w:lang w:val="pl-PL"/>
        </w:rPr>
        <w:t xml:space="preserve">W ramach wykonywanej usługi Wykonawca zobowiązuje się: 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  <w:lang w:val="pl-PL"/>
        </w:rPr>
        <w:t xml:space="preserve">zapewnić dowóz cateringu w terminach i godzinach zgodnych z harmonogramem stanowiącym załącznik nr 1 do Opisu Przedmiotu Zamówienia,  w przypadku napojów nie wcześniej niż na godzinę przed rozpoczęciem serwowania, najpóźniej na 30 minut przed zaplanowaną godziną ich serwowania; w przypadku serwisu obiadowego nie wcześniej niż na 30 minut przed rozpoczęciem serwowania, najpóźniej na 15 minut przed zaplanowaną godziną ich serwowania; 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>uwzględnić w cenie oferty koszt dowozu i serwowania posiłków,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 xml:space="preserve">posiłki dodatki muszą być przygotowane ze świeżych, naturalnych produktów, 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 xml:space="preserve">przygotowanie posiłków metodą tradycyjną (Zamawiający nie dopuszcza produktów typu instant oraz produktów gotowych np. dania mrożone), 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iCs/>
          <w:sz w:val="24"/>
          <w:szCs w:val="24"/>
        </w:rPr>
      </w:pPr>
      <w:r w:rsidRPr="00BE672D">
        <w:rPr>
          <w:rFonts w:ascii="Cambria" w:hAnsi="Cambria" w:cs="Arial"/>
          <w:iCs/>
          <w:sz w:val="24"/>
          <w:szCs w:val="24"/>
        </w:rPr>
        <w:t>zapewnienie zastawy i sztućców (Zamawiający nie dopuszcza stosowania sztućców i zastawy jednorazowego użytku, z plastiku),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 xml:space="preserve">transportować posiłki środkami transportu przystosowanymi do przewozu żywności, </w:t>
      </w:r>
      <w:r w:rsidRPr="00BE672D">
        <w:rPr>
          <w:rFonts w:ascii="Cambria" w:hAnsi="Cambria" w:cs="Arial"/>
          <w:sz w:val="24"/>
          <w:szCs w:val="24"/>
        </w:rPr>
        <w:br/>
        <w:t>w termosach termoizolacyjnych, zapewniających właściwą ochronę i temperaturę;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 xml:space="preserve">zapewnić liczbę pracowników zapewniającą sprawną obsługę cateringu, 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>zapewnić wszystko, co jest niezbędne do prawidłowej realizacji usługi, w tym własne naczynia (termosy/podgrzewacze, talerzyki, sztućce, szklanki, serwetki itp.), zgodnie z wymaganiami menu oraz w ilości uwzględniającej potrzeby przewidywanej liczby uczestników warsztatów; zamawiający nie dopuszcza możliwości użycia naczyń i sztućców jednorazowych (papierowych lub plastikowych),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>przygotowywać posiłki w zakładzie, spełniającym wymagania higieniczno-sanitarne odpowiednie dla zakładów produkujących lub wprowadzających do obrotu środki spożywcze,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>zadbać o estetykę usługi cateringowej i jakość serwowanych dań, tj. zapewnić przygotowanie poczęstunków i dań przy użyciu składników najwyższej jakości, ze świeżych produktów z ważnymi terminami przydatności do spożycia,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>dbać o czystość w trakcie i w miejscu świadczenia usługi, a także uprzątnąć pomieszczenia ze śmieci i resztek jedzenia najpóźniej 30 minut po zakończeniu jedzenia,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>przechowywać próbki pokarmowe ze wszystkich przygotowanych i dostarczonych posiłków przez okres 72 godzin od ich dostarczenia, z oznaczeniem daty, godziny, zawartości próbki pokarmowej oraz podpisem osoby odpowiedzialnej za pobieranie tych próbek,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 xml:space="preserve">przygotowywać posiłki zgodnie z zasadami określonymi w ustawie o bezpieczeństwie żywności i żywienia (Dz. U. z 2010 r. Nr 136, poz. 914, z późn. zm.),  </w:t>
      </w:r>
    </w:p>
    <w:p w:rsidR="00D83AA1" w:rsidRPr="00BE672D" w:rsidRDefault="00D83AA1" w:rsidP="00362FE3">
      <w:pPr>
        <w:numPr>
          <w:ilvl w:val="0"/>
          <w:numId w:val="38"/>
        </w:numPr>
        <w:spacing w:before="0" w:after="160" w:line="360" w:lineRule="auto"/>
        <w:ind w:left="643" w:right="0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 xml:space="preserve">przestrzegać przepisów sanitarno-epidemiologicznych, BHP i p.poż. oraz wewnętrznych przepisów obowiązujących na terenie świadczenia usługi; w przypadku naruszeń, nałożone przez właściwe organy sankcje, obciążają Wykonawcę. </w:t>
      </w:r>
    </w:p>
    <w:p w:rsidR="00D83AA1" w:rsidRPr="00BE672D" w:rsidRDefault="00D83AA1" w:rsidP="00362FE3">
      <w:pPr>
        <w:numPr>
          <w:ilvl w:val="0"/>
          <w:numId w:val="45"/>
        </w:numPr>
        <w:spacing w:after="160" w:line="360" w:lineRule="auto"/>
        <w:rPr>
          <w:rFonts w:ascii="Cambria" w:hAnsi="Cambria" w:cs="Arial"/>
          <w:sz w:val="24"/>
          <w:szCs w:val="24"/>
        </w:rPr>
      </w:pPr>
      <w:r w:rsidRPr="00BE672D">
        <w:rPr>
          <w:rFonts w:ascii="Cambria" w:hAnsi="Cambria" w:cs="Arial"/>
          <w:sz w:val="24"/>
          <w:szCs w:val="24"/>
        </w:rPr>
        <w:t>Wykonawca zapewnia, że jego pracownicy, podwykonawcy oraz inne osoby, które w imieniu Wykonawcy będą brały udział w wykonywaniu przedmiotu umowy, posiadają należyte przygotowanie do wykonywanych czynności, w tym stosowną wiedzę, kwalifikacje i doświadczenie oraz wymagane prawem badania.</w:t>
      </w:r>
    </w:p>
    <w:p w:rsidR="00D83AA1" w:rsidRPr="00BE672D" w:rsidRDefault="00D83AA1" w:rsidP="00362FE3">
      <w:pPr>
        <w:spacing w:line="360" w:lineRule="auto"/>
        <w:ind w:left="360"/>
        <w:rPr>
          <w:rFonts w:ascii="Cambria" w:hAnsi="Cambria"/>
          <w:color w:val="000000"/>
          <w:sz w:val="24"/>
          <w:szCs w:val="24"/>
        </w:rPr>
      </w:pPr>
    </w:p>
    <w:p w:rsidR="00D83AA1" w:rsidRPr="00BE672D" w:rsidRDefault="00D83AA1" w:rsidP="00362FE3">
      <w:pPr>
        <w:spacing w:line="360" w:lineRule="auto"/>
        <w:ind w:left="36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Załączniki:</w:t>
      </w:r>
    </w:p>
    <w:p w:rsidR="00D83AA1" w:rsidRPr="00CB4F73" w:rsidRDefault="00D83AA1" w:rsidP="00362FE3">
      <w:pPr>
        <w:spacing w:line="360" w:lineRule="auto"/>
        <w:ind w:firstLine="360"/>
        <w:rPr>
          <w:rFonts w:ascii="Cambria" w:hAnsi="Cambria"/>
          <w:b/>
          <w:color w:val="000000"/>
          <w:sz w:val="24"/>
          <w:szCs w:val="24"/>
        </w:rPr>
      </w:pPr>
      <w:r w:rsidRPr="00CB4F73">
        <w:rPr>
          <w:rFonts w:ascii="Cambria" w:hAnsi="Cambria"/>
          <w:b/>
          <w:color w:val="000000"/>
          <w:sz w:val="24"/>
          <w:szCs w:val="24"/>
        </w:rPr>
        <w:t>Załącznik nr 1 – Harmonogram warsztatów</w:t>
      </w:r>
    </w:p>
    <w:p w:rsidR="00D83AA1" w:rsidRPr="00BE672D" w:rsidRDefault="00D83AA1" w:rsidP="00833559">
      <w:pPr>
        <w:spacing w:line="360" w:lineRule="auto"/>
        <w:ind w:firstLine="708"/>
        <w:jc w:val="center"/>
        <w:rPr>
          <w:rFonts w:ascii="Cambria" w:hAnsi="Cambria"/>
          <w:b/>
          <w:color w:val="000000"/>
          <w:sz w:val="24"/>
          <w:szCs w:val="24"/>
        </w:rPr>
      </w:pPr>
      <w:r w:rsidRPr="00BE672D">
        <w:rPr>
          <w:rFonts w:ascii="Cambria" w:hAnsi="Cambria"/>
          <w:b/>
          <w:color w:val="000000"/>
          <w:sz w:val="24"/>
          <w:szCs w:val="24"/>
        </w:rPr>
        <w:t xml:space="preserve">HARMONOGRAM </w:t>
      </w:r>
    </w:p>
    <w:p w:rsidR="00D83AA1" w:rsidRPr="00BE672D" w:rsidRDefault="00D83AA1" w:rsidP="00833559">
      <w:pPr>
        <w:pStyle w:val="ListParagraph"/>
        <w:spacing w:line="360" w:lineRule="auto"/>
        <w:rPr>
          <w:rFonts w:ascii="Cambria" w:hAnsi="Cambria"/>
          <w:sz w:val="24"/>
          <w:szCs w:val="24"/>
        </w:rPr>
      </w:pPr>
    </w:p>
    <w:p w:rsidR="00D83AA1" w:rsidRPr="00BE672D" w:rsidRDefault="00D83AA1" w:rsidP="00833559">
      <w:pPr>
        <w:pStyle w:val="ListParagraph"/>
        <w:spacing w:line="360" w:lineRule="auto"/>
        <w:ind w:left="108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Godziny wydawania posiłków:</w:t>
      </w:r>
    </w:p>
    <w:p w:rsidR="00D83AA1" w:rsidRPr="00BE672D" w:rsidRDefault="00D83AA1" w:rsidP="00833559">
      <w:pPr>
        <w:pStyle w:val="ListParagraph"/>
        <w:spacing w:line="360" w:lineRule="auto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–  Napoje, ciastka i przekąski – w godzinach 9:00 – 15:30,</w:t>
      </w:r>
    </w:p>
    <w:p w:rsidR="00D83AA1" w:rsidRPr="00BE672D" w:rsidRDefault="00D83AA1" w:rsidP="00833559">
      <w:pPr>
        <w:pStyle w:val="ListParagraph"/>
        <w:spacing w:line="360" w:lineRule="auto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–  obiad – w godzinach 12:30 – 13:00.</w:t>
      </w:r>
    </w:p>
    <w:p w:rsidR="00D83AA1" w:rsidRPr="00BE672D" w:rsidRDefault="00D83AA1" w:rsidP="00362FE3">
      <w:pPr>
        <w:spacing w:line="360" w:lineRule="auto"/>
        <w:ind w:firstLine="360"/>
        <w:rPr>
          <w:rFonts w:ascii="Cambria" w:hAnsi="Cambria"/>
          <w:color w:val="000000"/>
          <w:sz w:val="24"/>
          <w:szCs w:val="24"/>
        </w:rPr>
      </w:pPr>
    </w:p>
    <w:p w:rsidR="00D83AA1" w:rsidRPr="00CB4F73" w:rsidRDefault="00D83AA1" w:rsidP="00BE672D">
      <w:pPr>
        <w:spacing w:line="360" w:lineRule="auto"/>
        <w:ind w:firstLine="360"/>
        <w:rPr>
          <w:rFonts w:ascii="Cambria" w:hAnsi="Cambria"/>
          <w:b/>
          <w:color w:val="000000"/>
          <w:sz w:val="24"/>
          <w:szCs w:val="24"/>
        </w:rPr>
      </w:pPr>
      <w:r w:rsidRPr="00CB4F73">
        <w:rPr>
          <w:rFonts w:ascii="Cambria" w:hAnsi="Cambria"/>
          <w:b/>
          <w:color w:val="000000"/>
          <w:sz w:val="24"/>
          <w:szCs w:val="24"/>
        </w:rPr>
        <w:t>Załącznik nr 2 – Specyfikacja menu</w:t>
      </w:r>
    </w:p>
    <w:p w:rsidR="00D83AA1" w:rsidRPr="00BE672D" w:rsidRDefault="00D83AA1" w:rsidP="00362FE3">
      <w:pPr>
        <w:pStyle w:val="ListParagraph"/>
        <w:numPr>
          <w:ilvl w:val="0"/>
          <w:numId w:val="47"/>
        </w:numPr>
        <w:spacing w:before="0" w:after="160" w:line="360" w:lineRule="auto"/>
        <w:ind w:right="0"/>
        <w:jc w:val="left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Zamawiający wymaga aby w  trybie ciągłym podawano:</w:t>
      </w:r>
    </w:p>
    <w:p w:rsidR="00D83AA1" w:rsidRPr="00BE672D" w:rsidRDefault="00D83AA1" w:rsidP="00362FE3">
      <w:pPr>
        <w:pStyle w:val="Default"/>
        <w:numPr>
          <w:ilvl w:val="0"/>
          <w:numId w:val="46"/>
        </w:numPr>
        <w:spacing w:after="80" w:line="360" w:lineRule="auto"/>
        <w:jc w:val="both"/>
        <w:rPr>
          <w:rFonts w:ascii="Cambria" w:hAnsi="Cambria"/>
        </w:rPr>
      </w:pPr>
      <w:r w:rsidRPr="00BE672D">
        <w:rPr>
          <w:rFonts w:ascii="Cambria" w:hAnsi="Cambria"/>
        </w:rPr>
        <w:t xml:space="preserve">kawę z ekspresu cisnieniowego </w:t>
      </w:r>
    </w:p>
    <w:p w:rsidR="00D83AA1" w:rsidRPr="00BE672D" w:rsidRDefault="00D83AA1" w:rsidP="00362FE3">
      <w:pPr>
        <w:pStyle w:val="Default"/>
        <w:numPr>
          <w:ilvl w:val="0"/>
          <w:numId w:val="46"/>
        </w:numPr>
        <w:spacing w:after="80" w:line="360" w:lineRule="auto"/>
        <w:jc w:val="both"/>
        <w:rPr>
          <w:rFonts w:ascii="Cambria" w:hAnsi="Cambria"/>
        </w:rPr>
      </w:pPr>
      <w:r w:rsidRPr="00BE672D">
        <w:rPr>
          <w:rFonts w:ascii="Cambria" w:hAnsi="Cambria"/>
        </w:rPr>
        <w:t xml:space="preserve">herbatę w torebkach, minimum dwa rodzaje, w tym co najmniej: 1 rodzaj herbaty czarnej i jeden rodzaj herbaty owocowej (2 torebki na osobę), </w:t>
      </w:r>
    </w:p>
    <w:p w:rsidR="00D83AA1" w:rsidRPr="00BE672D" w:rsidRDefault="00D83AA1" w:rsidP="00362FE3">
      <w:pPr>
        <w:pStyle w:val="Default"/>
        <w:numPr>
          <w:ilvl w:val="0"/>
          <w:numId w:val="46"/>
        </w:numPr>
        <w:spacing w:after="80" w:line="360" w:lineRule="auto"/>
        <w:jc w:val="both"/>
        <w:rPr>
          <w:rFonts w:ascii="Cambria" w:hAnsi="Cambria"/>
        </w:rPr>
      </w:pPr>
      <w:r w:rsidRPr="00BE672D">
        <w:rPr>
          <w:rFonts w:ascii="Cambria" w:hAnsi="Cambria"/>
        </w:rPr>
        <w:t xml:space="preserve">gorącą wodę do herbaty podawaną w termosach (wg potrzeb, adekwatnie do liczby uczestników spotkania), </w:t>
      </w:r>
    </w:p>
    <w:p w:rsidR="00D83AA1" w:rsidRPr="00BE672D" w:rsidRDefault="00D83AA1" w:rsidP="00362FE3">
      <w:pPr>
        <w:pStyle w:val="Default"/>
        <w:numPr>
          <w:ilvl w:val="0"/>
          <w:numId w:val="46"/>
        </w:numPr>
        <w:spacing w:after="80" w:line="360" w:lineRule="auto"/>
        <w:jc w:val="both"/>
        <w:rPr>
          <w:rFonts w:ascii="Cambria" w:hAnsi="Cambria"/>
        </w:rPr>
      </w:pPr>
      <w:r w:rsidRPr="00BE672D">
        <w:rPr>
          <w:rFonts w:ascii="Cambria" w:hAnsi="Cambria"/>
        </w:rPr>
        <w:t xml:space="preserve">soki owocowe 100% bez dodatku cukru, 2 rodzaje (co najmniej 300 ml na osobę, nie dopuszcza się napojów owocowych i nektarów), </w:t>
      </w:r>
    </w:p>
    <w:p w:rsidR="00D83AA1" w:rsidRPr="00BE672D" w:rsidRDefault="00D83AA1" w:rsidP="00362FE3">
      <w:pPr>
        <w:pStyle w:val="Default"/>
        <w:numPr>
          <w:ilvl w:val="0"/>
          <w:numId w:val="46"/>
        </w:numPr>
        <w:spacing w:after="80" w:line="360" w:lineRule="auto"/>
        <w:jc w:val="both"/>
        <w:rPr>
          <w:rFonts w:ascii="Cambria" w:hAnsi="Cambria"/>
        </w:rPr>
      </w:pPr>
      <w:r w:rsidRPr="00BE672D">
        <w:rPr>
          <w:rFonts w:ascii="Cambria" w:hAnsi="Cambria"/>
        </w:rPr>
        <w:t xml:space="preserve">wybór ciastek deserowych, słonych przekąsek, co najmniej 4 rodzaje (co najmniej </w:t>
      </w:r>
      <w:smartTag w:uri="urn:schemas-microsoft-com:office:smarttags" w:element="metricconverter">
        <w:smartTagPr>
          <w:attr w:name="ProductID" w:val="200 g"/>
        </w:smartTagPr>
        <w:r w:rsidRPr="00BE672D">
          <w:rPr>
            <w:rFonts w:ascii="Cambria" w:hAnsi="Cambria"/>
          </w:rPr>
          <w:t>200 g</w:t>
        </w:r>
      </w:smartTag>
      <w:r w:rsidRPr="00BE672D">
        <w:rPr>
          <w:rFonts w:ascii="Cambria" w:hAnsi="Cambria"/>
        </w:rPr>
        <w:t xml:space="preserve"> na osobę), </w:t>
      </w:r>
    </w:p>
    <w:p w:rsidR="00D83AA1" w:rsidRPr="00BE672D" w:rsidRDefault="00D83AA1" w:rsidP="00362FE3">
      <w:pPr>
        <w:pStyle w:val="Default"/>
        <w:numPr>
          <w:ilvl w:val="0"/>
          <w:numId w:val="46"/>
        </w:numPr>
        <w:spacing w:after="80" w:line="360" w:lineRule="auto"/>
        <w:jc w:val="both"/>
        <w:rPr>
          <w:rFonts w:ascii="Cambria" w:hAnsi="Cambria"/>
        </w:rPr>
      </w:pPr>
      <w:r w:rsidRPr="00BE672D">
        <w:rPr>
          <w:rFonts w:ascii="Cambria" w:hAnsi="Cambria"/>
        </w:rPr>
        <w:t>dodatki do napojów ciepłych – cukier, mleko do kawy, cytryna, słodzik (wg potrzeb, adekwatnie do liczby uczestników spotkania),</w:t>
      </w:r>
    </w:p>
    <w:p w:rsidR="00D83AA1" w:rsidRPr="00BE672D" w:rsidRDefault="00D83AA1" w:rsidP="00362FE3">
      <w:pPr>
        <w:pStyle w:val="Default"/>
        <w:numPr>
          <w:ilvl w:val="0"/>
          <w:numId w:val="46"/>
        </w:numPr>
        <w:spacing w:after="80" w:line="360" w:lineRule="auto"/>
        <w:jc w:val="both"/>
        <w:rPr>
          <w:rFonts w:ascii="Cambria" w:hAnsi="Cambria"/>
        </w:rPr>
      </w:pPr>
      <w:r w:rsidRPr="00BE672D">
        <w:rPr>
          <w:rFonts w:ascii="Cambria" w:hAnsi="Cambria"/>
        </w:rPr>
        <w:t>wodę niegazowaną i gazowaną, podawaną w butelkach o pojemności nie większej niż 500 ml, ilość wody niegazowanej powinna być dwukrotnie większa niż ilość wody gazowanej  (co najmniej 500 ml na osobę).</w:t>
      </w:r>
    </w:p>
    <w:p w:rsidR="00D83AA1" w:rsidRPr="00BE672D" w:rsidRDefault="00D83AA1" w:rsidP="00362FE3">
      <w:pPr>
        <w:pStyle w:val="ListParagraph"/>
        <w:numPr>
          <w:ilvl w:val="0"/>
          <w:numId w:val="4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Zamawiający wymaga, aby lunch serwowany był zgodnie z następującym menu:</w:t>
      </w:r>
    </w:p>
    <w:p w:rsidR="00D83AA1" w:rsidRPr="00BE672D" w:rsidRDefault="00D83AA1" w:rsidP="00242052">
      <w:pPr>
        <w:pStyle w:val="ListParagraph"/>
        <w:numPr>
          <w:ilvl w:val="1"/>
          <w:numId w:val="4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>Zupa: krem z warzyw sezonowych (co najmniej 250 ml na osobę);</w:t>
      </w:r>
    </w:p>
    <w:p w:rsidR="00D83AA1" w:rsidRPr="00BE672D" w:rsidRDefault="00D83AA1" w:rsidP="00242052">
      <w:pPr>
        <w:pStyle w:val="ListParagraph"/>
        <w:numPr>
          <w:ilvl w:val="1"/>
          <w:numId w:val="4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 xml:space="preserve">Danie główne mięsne: sztuka mięsa (co najmniej </w:t>
      </w:r>
      <w:smartTag w:uri="urn:schemas-microsoft-com:office:smarttags" w:element="metricconverter">
        <w:smartTagPr>
          <w:attr w:name="ProductID" w:val="120 g"/>
        </w:smartTagPr>
        <w:r w:rsidRPr="00BE672D">
          <w:rPr>
            <w:rFonts w:ascii="Cambria" w:hAnsi="Cambria"/>
            <w:color w:val="000000"/>
            <w:sz w:val="24"/>
            <w:szCs w:val="24"/>
          </w:rPr>
          <w:t>120 g</w:t>
        </w:r>
      </w:smartTag>
      <w:r w:rsidRPr="00BE672D">
        <w:rPr>
          <w:rFonts w:ascii="Cambria" w:hAnsi="Cambria"/>
          <w:color w:val="000000"/>
          <w:sz w:val="24"/>
          <w:szCs w:val="24"/>
        </w:rPr>
        <w:t xml:space="preserve"> na osobę), </w:t>
      </w:r>
      <w:r w:rsidRPr="00BE672D">
        <w:rPr>
          <w:rFonts w:ascii="Cambria" w:hAnsi="Cambria"/>
          <w:color w:val="000000"/>
          <w:sz w:val="24"/>
          <w:szCs w:val="24"/>
        </w:rPr>
        <w:br/>
        <w:t xml:space="preserve">ziemniaki gotowane (co najmniej </w:t>
      </w:r>
      <w:smartTag w:uri="urn:schemas-microsoft-com:office:smarttags" w:element="metricconverter">
        <w:smartTagPr>
          <w:attr w:name="ProductID" w:val="100 g"/>
        </w:smartTagPr>
        <w:r w:rsidRPr="00BE672D">
          <w:rPr>
            <w:rFonts w:ascii="Cambria" w:hAnsi="Cambria"/>
            <w:color w:val="000000"/>
            <w:sz w:val="24"/>
            <w:szCs w:val="24"/>
          </w:rPr>
          <w:t>100 g</w:t>
        </w:r>
      </w:smartTag>
      <w:r w:rsidRPr="00BE672D">
        <w:rPr>
          <w:rFonts w:ascii="Cambria" w:hAnsi="Cambria"/>
          <w:color w:val="000000"/>
          <w:sz w:val="24"/>
          <w:szCs w:val="24"/>
        </w:rPr>
        <w:t xml:space="preserve"> na osobę),</w:t>
      </w:r>
      <w:r w:rsidRPr="00BE672D">
        <w:rPr>
          <w:rFonts w:ascii="Cambria" w:hAnsi="Cambria"/>
          <w:color w:val="000000"/>
          <w:sz w:val="24"/>
          <w:szCs w:val="24"/>
        </w:rPr>
        <w:br/>
        <w:t>kompot owocowy (co najmniej 200 ml na osobę);</w:t>
      </w:r>
    </w:p>
    <w:p w:rsidR="00D83AA1" w:rsidRDefault="00D83AA1" w:rsidP="00242052">
      <w:pPr>
        <w:pStyle w:val="ListParagraph"/>
        <w:numPr>
          <w:ilvl w:val="1"/>
          <w:numId w:val="4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 xml:space="preserve">Danie główne bezmięsne: tarta lub zapiekanka warzywna(co najmniej </w:t>
      </w:r>
      <w:smartTag w:uri="urn:schemas-microsoft-com:office:smarttags" w:element="metricconverter">
        <w:smartTagPr>
          <w:attr w:name="ProductID" w:val="150 g"/>
        </w:smartTagPr>
        <w:r w:rsidRPr="00BE672D">
          <w:rPr>
            <w:rFonts w:ascii="Cambria" w:hAnsi="Cambria"/>
            <w:color w:val="000000"/>
            <w:sz w:val="24"/>
            <w:szCs w:val="24"/>
          </w:rPr>
          <w:t>150 g</w:t>
        </w:r>
      </w:smartTag>
      <w:r w:rsidRPr="00BE672D">
        <w:rPr>
          <w:rFonts w:ascii="Cambria" w:hAnsi="Cambria"/>
          <w:color w:val="000000"/>
          <w:sz w:val="24"/>
          <w:szCs w:val="24"/>
        </w:rPr>
        <w:t xml:space="preserve"> na osobę);</w:t>
      </w:r>
    </w:p>
    <w:p w:rsidR="00D83AA1" w:rsidRPr="00BE672D" w:rsidRDefault="00D83AA1" w:rsidP="00242052">
      <w:pPr>
        <w:pStyle w:val="ListParagraph"/>
        <w:numPr>
          <w:ilvl w:val="1"/>
          <w:numId w:val="4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2E75CF">
        <w:rPr>
          <w:rFonts w:ascii="Cambria" w:hAnsi="Cambria"/>
          <w:color w:val="000000"/>
          <w:sz w:val="24"/>
          <w:szCs w:val="24"/>
        </w:rPr>
        <w:t xml:space="preserve">trzy rodzaje surówek (co najmniej </w:t>
      </w:r>
      <w:smartTag w:uri="urn:schemas-microsoft-com:office:smarttags" w:element="metricconverter">
        <w:smartTagPr>
          <w:attr w:name="ProductID" w:val="100 g"/>
        </w:smartTagPr>
        <w:r w:rsidRPr="002E75CF">
          <w:rPr>
            <w:rFonts w:ascii="Cambria" w:hAnsi="Cambria"/>
            <w:color w:val="000000"/>
            <w:sz w:val="24"/>
            <w:szCs w:val="24"/>
          </w:rPr>
          <w:t>100 g</w:t>
        </w:r>
      </w:smartTag>
      <w:r w:rsidRPr="002E75CF">
        <w:rPr>
          <w:rFonts w:ascii="Cambria" w:hAnsi="Cambria"/>
          <w:color w:val="000000"/>
          <w:sz w:val="24"/>
          <w:szCs w:val="24"/>
        </w:rPr>
        <w:t xml:space="preserve"> na osobę)</w:t>
      </w:r>
      <w:r w:rsidRPr="00BE672D">
        <w:rPr>
          <w:rFonts w:ascii="Cambria" w:hAnsi="Cambria"/>
          <w:color w:val="000000"/>
          <w:sz w:val="24"/>
          <w:szCs w:val="24"/>
        </w:rPr>
        <w:t>;</w:t>
      </w:r>
    </w:p>
    <w:p w:rsidR="00D83AA1" w:rsidRPr="00BE672D" w:rsidRDefault="00D83AA1" w:rsidP="00242052">
      <w:pPr>
        <w:pStyle w:val="ListParagraph"/>
        <w:numPr>
          <w:ilvl w:val="1"/>
          <w:numId w:val="47"/>
        </w:numPr>
        <w:spacing w:before="0" w:after="160" w:line="360" w:lineRule="auto"/>
        <w:ind w:right="0"/>
        <w:rPr>
          <w:rFonts w:ascii="Cambria" w:hAnsi="Cambria"/>
          <w:color w:val="000000"/>
          <w:sz w:val="24"/>
          <w:szCs w:val="24"/>
        </w:rPr>
      </w:pPr>
      <w:r w:rsidRPr="00BE672D">
        <w:rPr>
          <w:rFonts w:ascii="Cambria" w:hAnsi="Cambria"/>
          <w:color w:val="000000"/>
          <w:sz w:val="24"/>
          <w:szCs w:val="24"/>
        </w:rPr>
        <w:t xml:space="preserve">Deser: ciasto lub </w:t>
      </w:r>
      <w:r w:rsidRPr="00BE672D">
        <w:rPr>
          <w:rFonts w:ascii="Cambria" w:hAnsi="Cambria"/>
          <w:color w:val="000000"/>
          <w:sz w:val="24"/>
          <w:szCs w:val="24"/>
          <w:lang w:val="pl-PL"/>
        </w:rPr>
        <w:t>pucharki owoców sezonowych – 1 porcja na osobę.</w:t>
      </w:r>
    </w:p>
    <w:p w:rsidR="00D83AA1" w:rsidRPr="00BE672D" w:rsidRDefault="00D83AA1" w:rsidP="00242052">
      <w:pPr>
        <w:pStyle w:val="ListParagraph"/>
        <w:spacing w:before="0" w:after="160" w:line="360" w:lineRule="auto"/>
        <w:ind w:left="0" w:right="0"/>
        <w:rPr>
          <w:rFonts w:ascii="Cambria" w:hAnsi="Cambria"/>
          <w:color w:val="000000"/>
          <w:sz w:val="24"/>
          <w:szCs w:val="24"/>
        </w:rPr>
      </w:pPr>
    </w:p>
    <w:sectPr w:rsidR="00D83AA1" w:rsidRPr="00BE672D" w:rsidSect="00362FE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381" w:right="1134" w:bottom="851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A1" w:rsidRDefault="00D83AA1" w:rsidP="00877C37">
      <w:r>
        <w:separator/>
      </w:r>
    </w:p>
    <w:p w:rsidR="00D83AA1" w:rsidRDefault="00D83AA1"/>
    <w:p w:rsidR="00D83AA1" w:rsidRDefault="00D83AA1"/>
    <w:p w:rsidR="00D83AA1" w:rsidRDefault="00D83AA1"/>
  </w:endnote>
  <w:endnote w:type="continuationSeparator" w:id="0">
    <w:p w:rsidR="00D83AA1" w:rsidRDefault="00D83AA1" w:rsidP="00877C37">
      <w:r>
        <w:continuationSeparator/>
      </w:r>
    </w:p>
    <w:p w:rsidR="00D83AA1" w:rsidRDefault="00D83AA1"/>
    <w:p w:rsidR="00D83AA1" w:rsidRDefault="00D83AA1"/>
    <w:p w:rsidR="00D83AA1" w:rsidRDefault="00D83AA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Rounded MT Bold">
    <w:altName w:val="LondonBetween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AA1" w:rsidRPr="00E31FF3" w:rsidRDefault="00D83AA1" w:rsidP="00BD2130">
    <w:pPr>
      <w:pStyle w:val="CE-Headline4"/>
      <w:numPr>
        <w:ilvl w:val="0"/>
        <w:numId w:val="0"/>
      </w:numPr>
      <w:ind w:right="-1"/>
      <w:jc w:val="right"/>
      <w:rPr>
        <w:b w:val="0"/>
        <w:sz w:val="17"/>
        <w:szCs w:val="17"/>
      </w:rPr>
    </w:pPr>
    <w:r w:rsidRPr="00E31FF3">
      <w:rPr>
        <w:b w:val="0"/>
        <w:sz w:val="17"/>
        <w:szCs w:val="17"/>
      </w:rPr>
      <w:t xml:space="preserve">Page </w:t>
    </w:r>
    <w:r w:rsidRPr="00E31FF3">
      <w:rPr>
        <w:b w:val="0"/>
        <w:sz w:val="17"/>
        <w:szCs w:val="17"/>
      </w:rPr>
      <w:fldChar w:fldCharType="begin"/>
    </w:r>
    <w:r w:rsidRPr="00E31FF3">
      <w:rPr>
        <w:b w:val="0"/>
        <w:sz w:val="17"/>
        <w:szCs w:val="17"/>
      </w:rPr>
      <w:instrText>PAGE   \* MERGEFORMAT</w:instrText>
    </w:r>
    <w:r w:rsidRPr="00E31FF3">
      <w:rPr>
        <w:b w:val="0"/>
        <w:sz w:val="17"/>
        <w:szCs w:val="17"/>
      </w:rPr>
      <w:fldChar w:fldCharType="separate"/>
    </w:r>
    <w:r w:rsidRPr="00C953D7">
      <w:rPr>
        <w:b w:val="0"/>
        <w:noProof/>
        <w:sz w:val="17"/>
        <w:szCs w:val="17"/>
        <w:lang w:val="de-DE"/>
      </w:rPr>
      <w:t>1</w:t>
    </w:r>
    <w:r w:rsidRPr="00E31FF3">
      <w:rPr>
        <w:b w:val="0"/>
        <w:sz w:val="17"/>
        <w:szCs w:val="17"/>
      </w:rPr>
      <w:fldChar w:fldCharType="end"/>
    </w:r>
  </w:p>
  <w:p w:rsidR="00D83AA1" w:rsidRDefault="00D83AA1" w:rsidP="00DA073A">
    <w:pPr>
      <w:pStyle w:val="Footer"/>
      <w:tabs>
        <w:tab w:val="clear" w:pos="4536"/>
        <w:tab w:val="clear" w:pos="9072"/>
      </w:tabs>
      <w:ind w:left="0" w:right="-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AA1" w:rsidRDefault="00D83AA1">
    <w:pPr>
      <w:pStyle w:val="Footer"/>
    </w:pPr>
    <w:r>
      <w:rPr>
        <w:lang w:val="pl-PL" w:eastAsia="pl-PL"/>
      </w:rPr>
      <w:pict>
        <v:rect id="Rechteck 7" o:spid="_x0000_s2052" style="position:absolute;left:0;text-align:left;margin-left:-56.7pt;margin-top:-187.2pt;width:595.5pt;height:206.25pt;z-index:-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" fillcolor="#fdc608" stroked="f" strokeweight="2pt">
          <v:path arrowok="t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A1" w:rsidRPr="007F69D3" w:rsidRDefault="00D83AA1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D83AA1" w:rsidRDefault="00D83AA1" w:rsidP="00924079">
      <w:pPr>
        <w:ind w:left="0"/>
      </w:pPr>
      <w:r>
        <w:continuationSeparator/>
      </w:r>
    </w:p>
    <w:p w:rsidR="00D83AA1" w:rsidRDefault="00D83AA1" w:rsidP="00C12DFF">
      <w:pPr>
        <w:ind w:left="0"/>
      </w:pPr>
    </w:p>
  </w:footnote>
  <w:footnote w:type="continuationNotice" w:id="1">
    <w:p w:rsidR="00D83AA1" w:rsidRDefault="00D83AA1" w:rsidP="00C12DFF">
      <w:pPr>
        <w:ind w:left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AA1" w:rsidRPr="00C8321B" w:rsidRDefault="00D83AA1" w:rsidP="00C8321B">
    <w:pPr>
      <w:pStyle w:val="Header"/>
      <w:jc w:val="center"/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12" o:spid="_x0000_s2049" type="#_x0000_t75" style="position:absolute;left:0;text-align:left;margin-left:-30.45pt;margin-top:.75pt;width:544.65pt;height:113.35pt;z-index:-251656192;visibility:visible">
          <v:imagedata r:id="rId1" o:title=""/>
        </v:shape>
      </w:pict>
    </w:r>
  </w:p>
  <w:p w:rsidR="00D83AA1" w:rsidRDefault="00D83AA1">
    <w:r>
      <w:rPr>
        <w:noProof/>
        <w:lang w:val="pl-PL" w:eastAsia="pl-PL"/>
      </w:rPr>
      <w:pict>
        <v:shape id="Grafik 2" o:spid="_x0000_s2050" type="#_x0000_t75" style="position:absolute;left:0;text-align:left;margin-left:.6pt;margin-top:9.05pt;width:129.7pt;height:56.05pt;z-index:251661312;visibility:visible">
          <v:imagedata r:id="rId2" o:title=""/>
        </v:shape>
      </w:pict>
    </w:r>
    <w:r>
      <w:rPr>
        <w:noProof/>
        <w:lang w:val="pl-PL" w:eastAsia="pl-PL"/>
      </w:rPr>
      <w:pict>
        <v:shape id="Grafik 4" o:spid="_x0000_s2051" type="#_x0000_t75" style="position:absolute;left:0;text-align:left;margin-left:446.4pt;margin-top:10pt;width:50.25pt;height:50.25pt;z-index:251662336;visibility:visible">
          <v:imagedata r:id="rId3" o:title=""/>
        </v:shape>
      </w:pict>
    </w:r>
  </w:p>
  <w:p w:rsidR="00D83AA1" w:rsidRDefault="00D83AA1" w:rsidP="00DE692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AA1" w:rsidRDefault="00D83AA1" w:rsidP="00D41EE5">
    <w:pPr>
      <w:pStyle w:val="Header"/>
      <w:ind w:left="-155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B9223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987096"/>
    <w:multiLevelType w:val="hybridMultilevel"/>
    <w:tmpl w:val="C36A3262"/>
    <w:lvl w:ilvl="0" w:tplc="CFDCDE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Times New Roman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2702F0F6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D20802FA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3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08671140"/>
    <w:multiLevelType w:val="hybridMultilevel"/>
    <w:tmpl w:val="54F0DC7A"/>
    <w:lvl w:ilvl="0" w:tplc="F90E3F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DF2766"/>
    <w:multiLevelType w:val="hybridMultilevel"/>
    <w:tmpl w:val="0DA6FBEC"/>
    <w:lvl w:ilvl="0" w:tplc="0407000F">
      <w:start w:val="1"/>
      <w:numFmt w:val="decimal"/>
      <w:pStyle w:val="Heading3"/>
      <w:lvlText w:val="A.1.%1."/>
      <w:lvlJc w:val="left"/>
      <w:pPr>
        <w:ind w:left="2204" w:hanging="360"/>
      </w:pPr>
      <w:rPr>
        <w:rFonts w:cs="Times New Roman"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hint="default"/>
        <w:color w:val="7D8B8A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hint="default"/>
        <w:color w:val="7D8B8A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/>
      </w:rPr>
    </w:lvl>
  </w:abstractNum>
  <w:abstractNum w:abstractNumId="7">
    <w:nsid w:val="1A4907EF"/>
    <w:multiLevelType w:val="hybridMultilevel"/>
    <w:tmpl w:val="166A3D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2A83BE6"/>
    <w:multiLevelType w:val="hybridMultilevel"/>
    <w:tmpl w:val="0B46F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0DE58">
      <w:start w:val="1"/>
      <w:numFmt w:val="decimal"/>
      <w:lvlText w:val="%2."/>
      <w:lvlJc w:val="left"/>
      <w:pPr>
        <w:ind w:left="1261" w:hanging="181"/>
      </w:pPr>
      <w:rPr>
        <w:rFonts w:ascii="Arial" w:eastAsia="Times New Roman" w:hAnsi="Arial" w:cs="Arial" w:hint="default"/>
        <w:b/>
        <w:bCs/>
        <w:w w:val="92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0D51B8"/>
    <w:multiLevelType w:val="multilevel"/>
    <w:tmpl w:val="99223750"/>
    <w:styleLink w:val="CE-HeadNumbering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space"/>
      <w:lvlText w:val="%1.%2.%3.%4.%6.%7."/>
      <w:lvlJc w:val="left"/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cs="Times New Roman" w:hint="default"/>
      </w:rPr>
    </w:lvl>
  </w:abstractNum>
  <w:abstractNum w:abstractNumId="11">
    <w:nsid w:val="24C01312"/>
    <w:multiLevelType w:val="multilevel"/>
    <w:tmpl w:val="99223750"/>
    <w:numStyleLink w:val="CE-HeadNumbering"/>
  </w:abstractNum>
  <w:abstractNum w:abstractNumId="12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2B075A95"/>
    <w:multiLevelType w:val="hybridMultilevel"/>
    <w:tmpl w:val="EE5CEDAE"/>
    <w:lvl w:ilvl="0" w:tplc="D1C4D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24613E"/>
    <w:multiLevelType w:val="hybridMultilevel"/>
    <w:tmpl w:val="3B186FC2"/>
    <w:lvl w:ilvl="0" w:tplc="6316D0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Times New Roman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49409994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CB50346A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15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upperLetter"/>
      <w:lvlRestart w:val="0"/>
      <w:suff w:val="space"/>
      <w:lvlText w:val="%2."/>
      <w:lvlJc w:val="left"/>
      <w:rPr>
        <w:rFonts w:cs="Times New Roman" w:hint="default"/>
      </w:rPr>
    </w:lvl>
    <w:lvl w:ilvl="2">
      <w:start w:val="1"/>
      <w:numFmt w:val="upperLetter"/>
      <w:lvlRestart w:val="0"/>
      <w:suff w:val="space"/>
      <w:lvlText w:val="%3."/>
      <w:lvlJc w:val="left"/>
      <w:rPr>
        <w:rFonts w:cs="Times New Roman" w:hint="default"/>
      </w:rPr>
    </w:lvl>
    <w:lvl w:ilvl="3">
      <w:start w:val="1"/>
      <w:numFmt w:val="upperLetter"/>
      <w:lvlRestart w:val="0"/>
      <w:suff w:val="space"/>
      <w:lvlText w:val="%4."/>
      <w:lvlJc w:val="left"/>
      <w:rPr>
        <w:rFonts w:cs="Times New Roman" w:hint="default"/>
      </w:rPr>
    </w:lvl>
    <w:lvl w:ilvl="4">
      <w:start w:val="1"/>
      <w:numFmt w:val="upperLetter"/>
      <w:lvlRestart w:val="0"/>
      <w:suff w:val="space"/>
      <w:lvlText w:val="%5."/>
      <w:lvlJc w:val="left"/>
      <w:rPr>
        <w:rFonts w:cs="Times New Roman" w:hint="default"/>
      </w:rPr>
    </w:lvl>
    <w:lvl w:ilvl="5">
      <w:start w:val="1"/>
      <w:numFmt w:val="upperLetter"/>
      <w:lvlRestart w:val="0"/>
      <w:suff w:val="space"/>
      <w:lvlText w:val="%6."/>
      <w:lvlJc w:val="left"/>
      <w:rPr>
        <w:rFonts w:cs="Times New Roman" w:hint="default"/>
      </w:rPr>
    </w:lvl>
    <w:lvl w:ilvl="6">
      <w:start w:val="1"/>
      <w:numFmt w:val="upperLetter"/>
      <w:lvlRestart w:val="0"/>
      <w:suff w:val="space"/>
      <w:lvlText w:val="%7."/>
      <w:lvlJc w:val="left"/>
      <w:rPr>
        <w:rFonts w:cs="Times New Roman" w:hint="default"/>
      </w:rPr>
    </w:lvl>
    <w:lvl w:ilvl="7">
      <w:start w:val="1"/>
      <w:numFmt w:val="upperLetter"/>
      <w:lvlRestart w:val="0"/>
      <w:suff w:val="space"/>
      <w:lvlText w:val="%8."/>
      <w:lvlJc w:val="left"/>
      <w:rPr>
        <w:rFonts w:cs="Times New Roman" w:hint="default"/>
      </w:rPr>
    </w:lvl>
    <w:lvl w:ilvl="8">
      <w:start w:val="1"/>
      <w:numFmt w:val="upperLetter"/>
      <w:lvlRestart w:val="0"/>
      <w:suff w:val="space"/>
      <w:lvlText w:val="%9."/>
      <w:lvlJc w:val="left"/>
      <w:rPr>
        <w:rFonts w:cs="Times New Roman" w:hint="default"/>
      </w:rPr>
    </w:lvl>
  </w:abstractNum>
  <w:abstractNum w:abstractNumId="16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Times New Roman" w:hAnsi="Trebuchet MS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pPr>
        <w:ind w:left="72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/>
      </w:rPr>
    </w:lvl>
  </w:abstractNum>
  <w:abstractNum w:abstractNumId="19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cs="Times New Roman"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cs="Times New Roman" w:hint="default"/>
      </w:rPr>
    </w:lvl>
  </w:abstractNum>
  <w:abstractNum w:abstractNumId="2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3">
    <w:nsid w:val="464A47B8"/>
    <w:multiLevelType w:val="hybridMultilevel"/>
    <w:tmpl w:val="EBE66056"/>
    <w:lvl w:ilvl="0" w:tplc="39AA8D8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4">
    <w:nsid w:val="4671134E"/>
    <w:multiLevelType w:val="hybridMultilevel"/>
    <w:tmpl w:val="5DECBA00"/>
    <w:lvl w:ilvl="0" w:tplc="0407000F">
      <w:start w:val="1"/>
      <w:numFmt w:val="upperLetter"/>
      <w:pStyle w:val="Heading1"/>
      <w:lvlText w:val="%1."/>
      <w:lvlJc w:val="left"/>
      <w:pPr>
        <w:ind w:left="360" w:hanging="360"/>
      </w:pPr>
      <w:rPr>
        <w:rFonts w:cs="Times New Roman"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7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7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6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7">
    <w:nsid w:val="5D112A35"/>
    <w:multiLevelType w:val="hybridMultilevel"/>
    <w:tmpl w:val="35683EE6"/>
    <w:lvl w:ilvl="0" w:tplc="4DDC83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5786C8C"/>
    <w:multiLevelType w:val="hybridMultilevel"/>
    <w:tmpl w:val="38B4A036"/>
    <w:lvl w:ilvl="0" w:tplc="EEB8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6911141"/>
    <w:multiLevelType w:val="hybridMultilevel"/>
    <w:tmpl w:val="84289176"/>
    <w:lvl w:ilvl="0" w:tplc="C26C6506">
      <w:start w:val="5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2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hint="default"/>
        <w:color w:val="7D8B8A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hint="default"/>
        <w:color w:val="7D8B8A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/>
      </w:rPr>
    </w:lvl>
  </w:abstractNum>
  <w:abstractNum w:abstractNumId="34">
    <w:nsid w:val="6AF92641"/>
    <w:multiLevelType w:val="hybridMultilevel"/>
    <w:tmpl w:val="8A08E878"/>
    <w:lvl w:ilvl="0" w:tplc="2CDC814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6F183D76"/>
    <w:multiLevelType w:val="hybridMultilevel"/>
    <w:tmpl w:val="1DB04146"/>
    <w:lvl w:ilvl="0" w:tplc="62B2E448">
      <w:numFmt w:val="bullet"/>
      <w:lvlText w:val="-"/>
      <w:lvlJc w:val="left"/>
      <w:pPr>
        <w:ind w:left="1440" w:hanging="360"/>
      </w:pPr>
      <w:rPr>
        <w:rFonts w:hint="default"/>
        <w:w w:val="107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6A196C"/>
    <w:multiLevelType w:val="hybridMultilevel"/>
    <w:tmpl w:val="8A242E44"/>
    <w:lvl w:ilvl="0" w:tplc="35123F7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9B85DC1"/>
    <w:multiLevelType w:val="hybridMultilevel"/>
    <w:tmpl w:val="73D2D046"/>
    <w:lvl w:ilvl="0" w:tplc="11961190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6"/>
  </w:num>
  <w:num w:numId="9">
    <w:abstractNumId w:val="37"/>
  </w:num>
  <w:num w:numId="10">
    <w:abstractNumId w:val="3"/>
  </w:num>
  <w:num w:numId="11">
    <w:abstractNumId w:val="40"/>
  </w:num>
  <w:num w:numId="12">
    <w:abstractNumId w:val="31"/>
  </w:num>
  <w:num w:numId="13">
    <w:abstractNumId w:val="18"/>
  </w:num>
  <w:num w:numId="14">
    <w:abstractNumId w:val="22"/>
  </w:num>
  <w:num w:numId="15">
    <w:abstractNumId w:val="26"/>
  </w:num>
  <w:num w:numId="16">
    <w:abstractNumId w:val="5"/>
  </w:num>
  <w:num w:numId="17">
    <w:abstractNumId w:val="32"/>
  </w:num>
  <w:num w:numId="18">
    <w:abstractNumId w:val="24"/>
  </w:num>
  <w:num w:numId="19">
    <w:abstractNumId w:val="14"/>
  </w:num>
  <w:num w:numId="20">
    <w:abstractNumId w:val="17"/>
  </w:num>
  <w:num w:numId="21">
    <w:abstractNumId w:val="2"/>
  </w:num>
  <w:num w:numId="22">
    <w:abstractNumId w:val="20"/>
  </w:num>
  <w:num w:numId="23">
    <w:abstractNumId w:val="12"/>
  </w:num>
  <w:num w:numId="24">
    <w:abstractNumId w:val="16"/>
  </w:num>
  <w:num w:numId="25">
    <w:abstractNumId w:val="38"/>
  </w:num>
  <w:num w:numId="26">
    <w:abstractNumId w:val="6"/>
  </w:num>
  <w:num w:numId="27">
    <w:abstractNumId w:val="25"/>
  </w:num>
  <w:num w:numId="28">
    <w:abstractNumId w:val="8"/>
  </w:num>
  <w:num w:numId="29">
    <w:abstractNumId w:val="41"/>
  </w:num>
  <w:num w:numId="30">
    <w:abstractNumId w:val="33"/>
  </w:num>
  <w:num w:numId="31">
    <w:abstractNumId w:val="19"/>
  </w:num>
  <w:num w:numId="32">
    <w:abstractNumId w:val="10"/>
  </w:num>
  <w:num w:numId="33">
    <w:abstractNumId w:val="11"/>
  </w:num>
  <w:num w:numId="34">
    <w:abstractNumId w:val="15"/>
  </w:num>
  <w:num w:numId="35">
    <w:abstractNumId w:val="21"/>
  </w:num>
  <w:num w:numId="36">
    <w:abstractNumId w:val="28"/>
  </w:num>
  <w:num w:numId="37">
    <w:abstractNumId w:val="13"/>
  </w:num>
  <w:num w:numId="38">
    <w:abstractNumId w:val="1"/>
  </w:num>
  <w:num w:numId="39">
    <w:abstractNumId w:val="34"/>
  </w:num>
  <w:num w:numId="40">
    <w:abstractNumId w:val="39"/>
  </w:num>
  <w:num w:numId="41">
    <w:abstractNumId w:val="27"/>
  </w:num>
  <w:num w:numId="42">
    <w:abstractNumId w:val="9"/>
  </w:num>
  <w:num w:numId="43">
    <w:abstractNumId w:val="7"/>
  </w:num>
  <w:num w:numId="44">
    <w:abstractNumId w:val="30"/>
  </w:num>
  <w:num w:numId="45">
    <w:abstractNumId w:val="23"/>
  </w:num>
  <w:num w:numId="46">
    <w:abstractNumId w:val="4"/>
  </w:num>
  <w:num w:numId="47">
    <w:abstractNumId w:val="29"/>
  </w:num>
  <w:num w:numId="48">
    <w:abstractNumId w:val="35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4E14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3DDC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8F4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6E5"/>
    <w:rsid w:val="000E27F7"/>
    <w:rsid w:val="000E2A3B"/>
    <w:rsid w:val="000E2E04"/>
    <w:rsid w:val="000E335A"/>
    <w:rsid w:val="000E4198"/>
    <w:rsid w:val="000E4339"/>
    <w:rsid w:val="000E476C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00D0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A5D"/>
    <w:rsid w:val="00174B2F"/>
    <w:rsid w:val="00174C83"/>
    <w:rsid w:val="00174D82"/>
    <w:rsid w:val="0017518B"/>
    <w:rsid w:val="0017528D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BCA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106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069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16E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052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10D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65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09E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882"/>
    <w:rsid w:val="002D6BA1"/>
    <w:rsid w:val="002D6E4B"/>
    <w:rsid w:val="002D6FBF"/>
    <w:rsid w:val="002D7CF9"/>
    <w:rsid w:val="002E076D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5CF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2FE3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61D0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1E0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BE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631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5B60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3F9A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5BD0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6F7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1203"/>
    <w:rsid w:val="004D1AAF"/>
    <w:rsid w:val="004D2750"/>
    <w:rsid w:val="004D2A0C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441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334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39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87A63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6D78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12D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11"/>
    <w:rsid w:val="007824E0"/>
    <w:rsid w:val="0078389E"/>
    <w:rsid w:val="00783B0C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2E5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DA6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559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4B"/>
    <w:rsid w:val="008940E5"/>
    <w:rsid w:val="008941EC"/>
    <w:rsid w:val="008945A7"/>
    <w:rsid w:val="008951F4"/>
    <w:rsid w:val="00895914"/>
    <w:rsid w:val="00895FFF"/>
    <w:rsid w:val="008963D0"/>
    <w:rsid w:val="00896716"/>
    <w:rsid w:val="00896CB8"/>
    <w:rsid w:val="008972DB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CE2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49B1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77C32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161C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094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3C29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1367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72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302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303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3D7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C90"/>
    <w:rsid w:val="00CB3E4D"/>
    <w:rsid w:val="00CB3F9D"/>
    <w:rsid w:val="00CB4184"/>
    <w:rsid w:val="00CB42E6"/>
    <w:rsid w:val="00CB4F73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6FC5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374E"/>
    <w:rsid w:val="00CF4D16"/>
    <w:rsid w:val="00CF66D9"/>
    <w:rsid w:val="00D00051"/>
    <w:rsid w:val="00D000E8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37CDA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3AA1"/>
    <w:rsid w:val="00D83EF5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ADB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927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1FF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B7B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09D3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7CE"/>
    <w:rsid w:val="00E859DD"/>
    <w:rsid w:val="00E863A3"/>
    <w:rsid w:val="00E8648C"/>
    <w:rsid w:val="00E91343"/>
    <w:rsid w:val="00E916A9"/>
    <w:rsid w:val="00E9195B"/>
    <w:rsid w:val="00E91B6A"/>
    <w:rsid w:val="00E92D79"/>
    <w:rsid w:val="00E94142"/>
    <w:rsid w:val="00E9472A"/>
    <w:rsid w:val="00E9487C"/>
    <w:rsid w:val="00E95676"/>
    <w:rsid w:val="00E958FC"/>
    <w:rsid w:val="00E965E0"/>
    <w:rsid w:val="00E97D5C"/>
    <w:rsid w:val="00EA0BF9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50A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648C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2836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4E14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349B1"/>
    <w:pPr>
      <w:spacing w:before="120" w:line="276" w:lineRule="auto"/>
      <w:ind w:left="1418" w:right="339"/>
      <w:jc w:val="both"/>
    </w:pPr>
    <w:rPr>
      <w:sz w:val="20"/>
      <w:szCs w:val="20"/>
      <w:lang w:val="de-AT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7C37"/>
    <w:pPr>
      <w:keepNext/>
      <w:numPr>
        <w:numId w:val="18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77C37"/>
    <w:pPr>
      <w:keepNext/>
      <w:numPr>
        <w:numId w:val="19"/>
      </w:numPr>
      <w:spacing w:after="240"/>
      <w:outlineLvl w:val="1"/>
    </w:pPr>
    <w:rPr>
      <w:rFonts w:ascii="Arial Rounded MT Bold" w:hAnsi="Arial Rounded MT Bold"/>
      <w:b/>
      <w:bCs/>
      <w:iCs/>
      <w:color w:val="7D8B8A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77C37"/>
    <w:pPr>
      <w:keepNext/>
      <w:keepLines/>
      <w:numPr>
        <w:numId w:val="16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3416E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3416E"/>
    <w:pPr>
      <w:numPr>
        <w:ilvl w:val="4"/>
        <w:numId w:val="9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3416E"/>
    <w:pPr>
      <w:numPr>
        <w:ilvl w:val="5"/>
        <w:numId w:val="9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23416E"/>
    <w:pPr>
      <w:numPr>
        <w:ilvl w:val="6"/>
        <w:numId w:val="9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3416E"/>
    <w:pPr>
      <w:numPr>
        <w:ilvl w:val="7"/>
        <w:numId w:val="9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23416E"/>
    <w:pPr>
      <w:numPr>
        <w:ilvl w:val="8"/>
        <w:numId w:val="9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7C37"/>
    <w:rPr>
      <w:rFonts w:ascii="Arial Rounded MT Bold" w:hAnsi="Arial Rounded MT Bold"/>
      <w:b/>
      <w:bCs/>
      <w:color w:val="7D8B8A"/>
      <w:sz w:val="28"/>
      <w:szCs w:val="20"/>
      <w:lang w:val="de-AT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77C37"/>
    <w:rPr>
      <w:rFonts w:ascii="Arial Rounded MT Bold" w:hAnsi="Arial Rounded MT Bold"/>
      <w:b/>
      <w:bCs/>
      <w:iCs/>
      <w:color w:val="7D8B8A"/>
      <w:sz w:val="24"/>
      <w:szCs w:val="20"/>
      <w:lang w:val="de-AT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77C37"/>
    <w:rPr>
      <w:rFonts w:ascii="Arial Rounded MT Bold" w:hAnsi="Arial Rounded MT Bold"/>
      <w:b/>
      <w:iCs/>
      <w:color w:val="7D8B8A"/>
      <w:sz w:val="20"/>
      <w:szCs w:val="20"/>
      <w:lang w:val="de-AT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A0C"/>
    <w:rPr>
      <w:rFonts w:ascii="Calibri" w:hAnsi="Calibri" w:cs="Times New Roman"/>
      <w:b/>
      <w:bCs/>
      <w:sz w:val="28"/>
      <w:szCs w:val="28"/>
      <w:lang w:val="de-AT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D2A0C"/>
    <w:rPr>
      <w:rFonts w:ascii="Verdana" w:hAnsi="Verdana"/>
      <w:b/>
      <w:bCs/>
      <w:i/>
      <w:iCs/>
      <w:sz w:val="20"/>
      <w:szCs w:val="26"/>
      <w:lang w:val="de-AT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D2A0C"/>
    <w:rPr>
      <w:rFonts w:ascii="Verdana" w:hAnsi="Verdana"/>
      <w:b/>
      <w:bCs/>
      <w:sz w:val="20"/>
      <w:szCs w:val="20"/>
      <w:lang w:val="de-AT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D2A0C"/>
    <w:rPr>
      <w:rFonts w:ascii="Verdana" w:hAnsi="Verdana"/>
      <w:sz w:val="20"/>
      <w:szCs w:val="20"/>
      <w:lang w:val="de-AT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D2A0C"/>
    <w:rPr>
      <w:rFonts w:ascii="Verdana" w:hAnsi="Verdana"/>
      <w:i/>
      <w:iCs/>
      <w:sz w:val="20"/>
      <w:szCs w:val="20"/>
      <w:lang w:val="de-AT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D2A0C"/>
    <w:rPr>
      <w:rFonts w:ascii="Verdana" w:hAnsi="Verdana" w:cs="Arial"/>
      <w:sz w:val="20"/>
      <w:szCs w:val="20"/>
      <w:lang w:val="de-AT" w:eastAsia="en-US"/>
    </w:rPr>
  </w:style>
  <w:style w:type="paragraph" w:styleId="Header">
    <w:name w:val="header"/>
    <w:basedOn w:val="Normal"/>
    <w:link w:val="HeaderChar"/>
    <w:uiPriority w:val="99"/>
    <w:rsid w:val="0023416E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0196F"/>
    <w:rPr>
      <w:rFonts w:ascii="Verdana" w:hAnsi="Verdana" w:cs="Times New Roman"/>
      <w:sz w:val="22"/>
      <w:szCs w:val="22"/>
      <w:lang w:val="de-AT"/>
    </w:rPr>
  </w:style>
  <w:style w:type="paragraph" w:styleId="Footer">
    <w:name w:val="footer"/>
    <w:basedOn w:val="Normal"/>
    <w:link w:val="FooterChar"/>
    <w:uiPriority w:val="99"/>
    <w:rsid w:val="0023416E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1673"/>
    <w:rPr>
      <w:rFonts w:ascii="Verdana" w:hAnsi="Verdana" w:cs="Times New Roman"/>
      <w:noProof/>
      <w:sz w:val="22"/>
      <w:szCs w:val="22"/>
    </w:rPr>
  </w:style>
  <w:style w:type="character" w:styleId="PageNumber">
    <w:name w:val="page number"/>
    <w:basedOn w:val="DefaultParagraphFont"/>
    <w:uiPriority w:val="99"/>
    <w:semiHidden/>
    <w:rsid w:val="0023416E"/>
    <w:rPr>
      <w:rFonts w:ascii="Verdana" w:hAnsi="Verdana" w:cs="Times New Roman"/>
      <w:sz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23416E"/>
    <w:pPr>
      <w:spacing w:before="60" w:after="60"/>
      <w:ind w:left="720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2A0C"/>
    <w:rPr>
      <w:rFonts w:cs="Times New Roman"/>
      <w:sz w:val="20"/>
      <w:szCs w:val="20"/>
      <w:lang w:val="de-AT" w:eastAsia="en-US"/>
    </w:rPr>
  </w:style>
  <w:style w:type="paragraph" w:styleId="BodyText">
    <w:name w:val="Body Text"/>
    <w:basedOn w:val="Normal"/>
    <w:link w:val="BodyTextChar"/>
    <w:uiPriority w:val="99"/>
    <w:semiHidden/>
    <w:rsid w:val="0023416E"/>
    <w:pPr>
      <w:spacing w:after="120"/>
    </w:pPr>
    <w:rPr>
      <w:rFonts w:ascii="Verdana" w:hAnsi="Verdan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654A"/>
    <w:rPr>
      <w:rFonts w:ascii="Verdana" w:hAnsi="Verdana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E576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766A"/>
    <w:rPr>
      <w:rFonts w:ascii="Tahoma" w:hAnsi="Tahoma" w:cs="Tahoma"/>
      <w:sz w:val="16"/>
      <w:szCs w:val="16"/>
      <w:lang w:val="de-AT" w:eastAsia="de-DE"/>
    </w:rPr>
  </w:style>
  <w:style w:type="paragraph" w:customStyle="1" w:styleId="Bullet1">
    <w:name w:val="Bullet1"/>
    <w:basedOn w:val="Normal"/>
    <w:uiPriority w:val="99"/>
    <w:rsid w:val="0023416E"/>
    <w:pPr>
      <w:numPr>
        <w:numId w:val="8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uiPriority w:val="99"/>
    <w:rsid w:val="0023416E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styleId="CommentReference">
    <w:name w:val="annotation reference"/>
    <w:basedOn w:val="DefaultParagraphFont"/>
    <w:uiPriority w:val="99"/>
    <w:semiHidden/>
    <w:rsid w:val="0023224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322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3224E"/>
    <w:rPr>
      <w:rFonts w:ascii="Calibri" w:hAnsi="Calibri" w:cs="Times New Roman"/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32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3224E"/>
    <w:rPr>
      <w:b/>
      <w:bCs/>
    </w:rPr>
  </w:style>
  <w:style w:type="paragraph" w:styleId="ListParagraph">
    <w:name w:val="List Paragraph"/>
    <w:basedOn w:val="Normal"/>
    <w:link w:val="ListParagraphChar"/>
    <w:uiPriority w:val="99"/>
    <w:qFormat/>
    <w:rsid w:val="00063D14"/>
    <w:pPr>
      <w:ind w:left="720"/>
      <w:contextualSpacing/>
    </w:pPr>
    <w:rPr>
      <w:rFonts w:ascii="Calibri" w:hAnsi="Calibri"/>
      <w:sz w:val="22"/>
      <w:lang w:eastAsia="pl-PL"/>
    </w:rPr>
  </w:style>
  <w:style w:type="character" w:styleId="Hyperlink">
    <w:name w:val="Hyperlink"/>
    <w:basedOn w:val="DefaultParagraphFont"/>
    <w:uiPriority w:val="99"/>
    <w:rsid w:val="007D52E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AT" w:eastAsia="en-US"/>
    </w:rPr>
  </w:style>
  <w:style w:type="paragraph" w:styleId="NormalWeb">
    <w:name w:val="Normal (Web)"/>
    <w:basedOn w:val="Normal"/>
    <w:uiPriority w:val="99"/>
    <w:semiHidden/>
    <w:rsid w:val="00747CF2"/>
    <w:pPr>
      <w:spacing w:before="100" w:beforeAutospacing="1" w:after="100" w:afterAutospacing="1" w:line="240" w:lineRule="auto"/>
    </w:pPr>
    <w:rPr>
      <w:sz w:val="24"/>
      <w:szCs w:val="24"/>
      <w:lang w:eastAsia="de-AT"/>
    </w:rPr>
  </w:style>
  <w:style w:type="character" w:customStyle="1" w:styleId="hps">
    <w:name w:val="hps"/>
    <w:basedOn w:val="DefaultParagraphFont"/>
    <w:uiPriority w:val="99"/>
    <w:rsid w:val="0037093F"/>
    <w:rPr>
      <w:rFonts w:cs="Times New Roman"/>
    </w:rPr>
  </w:style>
  <w:style w:type="table" w:styleId="LightList-Accent1">
    <w:name w:val="Light List Accent 1"/>
    <w:basedOn w:val="TableNormal"/>
    <w:uiPriority w:val="99"/>
    <w:rsid w:val="00A350E1"/>
    <w:rPr>
      <w:rFonts w:ascii="Trebuchet MS" w:hAnsi="Trebuchet MS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D8B8A"/>
        <w:left w:val="single" w:sz="8" w:space="0" w:color="7D8B8A"/>
        <w:bottom w:val="single" w:sz="8" w:space="0" w:color="7D8B8A"/>
        <w:right w:val="single" w:sz="8" w:space="0" w:color="7D8B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7D8B8A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D8B8A"/>
          <w:left w:val="single" w:sz="8" w:space="0" w:color="7D8B8A"/>
          <w:bottom w:val="single" w:sz="8" w:space="0" w:color="7D8B8A"/>
          <w:right w:val="single" w:sz="8" w:space="0" w:color="7D8B8A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7D8B8A"/>
          <w:left w:val="single" w:sz="8" w:space="0" w:color="7D8B8A"/>
          <w:bottom w:val="single" w:sz="8" w:space="0" w:color="7D8B8A"/>
          <w:right w:val="single" w:sz="8" w:space="0" w:color="7D8B8A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7D8B8A"/>
          <w:left w:val="single" w:sz="8" w:space="0" w:color="7D8B8A"/>
          <w:bottom w:val="single" w:sz="8" w:space="0" w:color="7D8B8A"/>
          <w:right w:val="single" w:sz="8" w:space="0" w:color="7D8B8A"/>
        </w:tcBorders>
      </w:tcPr>
    </w:tblStylePr>
  </w:style>
  <w:style w:type="paragraph" w:customStyle="1" w:styleId="Text1">
    <w:name w:val="Text 1"/>
    <w:basedOn w:val="Normal"/>
    <w:link w:val="Text1Char"/>
    <w:uiPriority w:val="99"/>
    <w:rsid w:val="00A350E1"/>
    <w:pPr>
      <w:spacing w:after="240" w:line="240" w:lineRule="auto"/>
      <w:ind w:left="482"/>
    </w:pPr>
    <w:rPr>
      <w:sz w:val="24"/>
      <w:lang w:val="pl-PL"/>
    </w:rPr>
  </w:style>
  <w:style w:type="character" w:customStyle="1" w:styleId="Text1Char">
    <w:name w:val="Text 1 Char"/>
    <w:link w:val="Text1"/>
    <w:uiPriority w:val="99"/>
    <w:locked/>
    <w:rsid w:val="00A350E1"/>
    <w:rPr>
      <w:sz w:val="24"/>
      <w:lang w:eastAsia="en-US"/>
    </w:rPr>
  </w:style>
  <w:style w:type="paragraph" w:customStyle="1" w:styleId="Tabelle">
    <w:name w:val="Tabelle"/>
    <w:basedOn w:val="Normal"/>
    <w:uiPriority w:val="99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FollowedHyperlink">
    <w:name w:val="FollowedHyperlink"/>
    <w:basedOn w:val="DefaultParagraphFont"/>
    <w:uiPriority w:val="99"/>
    <w:semiHidden/>
    <w:rsid w:val="005E328C"/>
    <w:rPr>
      <w:rFonts w:cs="Times New Roman"/>
      <w:color w:val="BFBFBF"/>
      <w:u w:val="single"/>
    </w:rPr>
  </w:style>
  <w:style w:type="paragraph" w:styleId="Revision">
    <w:name w:val="Revision"/>
    <w:hidden/>
    <w:uiPriority w:val="99"/>
    <w:semiHidden/>
    <w:rsid w:val="00F842CD"/>
    <w:rPr>
      <w:rFonts w:ascii="Calibri" w:hAnsi="Calibri"/>
      <w:lang w:val="de-AT" w:eastAsia="en-US"/>
    </w:rPr>
  </w:style>
  <w:style w:type="table" w:styleId="TableGrid">
    <w:name w:val="Table Grid"/>
    <w:basedOn w:val="TableNormal"/>
    <w:uiPriority w:val="99"/>
    <w:rsid w:val="000940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99"/>
    <w:rsid w:val="00F5177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6A7A9"/>
        <w:left w:val="single" w:sz="8" w:space="0" w:color="A6A7A9"/>
        <w:bottom w:val="single" w:sz="8" w:space="0" w:color="A6A7A9"/>
        <w:right w:val="single" w:sz="8" w:space="0" w:color="A6A7A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A6A7A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A6A7A9"/>
          <w:left w:val="single" w:sz="8" w:space="0" w:color="A6A7A9"/>
          <w:bottom w:val="single" w:sz="8" w:space="0" w:color="A6A7A9"/>
          <w:right w:val="single" w:sz="8" w:space="0" w:color="A6A7A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A6A7A9"/>
          <w:left w:val="single" w:sz="8" w:space="0" w:color="A6A7A9"/>
          <w:bottom w:val="single" w:sz="8" w:space="0" w:color="A6A7A9"/>
          <w:right w:val="single" w:sz="8" w:space="0" w:color="A6A7A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A6A7A9"/>
          <w:left w:val="single" w:sz="8" w:space="0" w:color="A6A7A9"/>
          <w:bottom w:val="single" w:sz="8" w:space="0" w:color="A6A7A9"/>
          <w:right w:val="single" w:sz="8" w:space="0" w:color="A6A7A9"/>
        </w:tcBorders>
      </w:tcPr>
    </w:tblStylePr>
  </w:style>
  <w:style w:type="table" w:styleId="LightList-Accent4">
    <w:name w:val="Light List Accent 4"/>
    <w:basedOn w:val="TableNormal"/>
    <w:uiPriority w:val="99"/>
    <w:rsid w:val="00F5177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7B7D"/>
        <w:left w:val="single" w:sz="8" w:space="0" w:color="7B7B7D"/>
        <w:bottom w:val="single" w:sz="8" w:space="0" w:color="7B7B7D"/>
        <w:right w:val="single" w:sz="8" w:space="0" w:color="7B7B7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7B7B7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7B7D"/>
          <w:left w:val="single" w:sz="8" w:space="0" w:color="7B7B7D"/>
          <w:bottom w:val="single" w:sz="8" w:space="0" w:color="7B7B7D"/>
          <w:right w:val="single" w:sz="8" w:space="0" w:color="7B7B7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7B7B7D"/>
          <w:left w:val="single" w:sz="8" w:space="0" w:color="7B7B7D"/>
          <w:bottom w:val="single" w:sz="8" w:space="0" w:color="7B7B7D"/>
          <w:right w:val="single" w:sz="8" w:space="0" w:color="7B7B7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7B7B7D"/>
          <w:left w:val="single" w:sz="8" w:space="0" w:color="7B7B7D"/>
          <w:bottom w:val="single" w:sz="8" w:space="0" w:color="7B7B7D"/>
          <w:right w:val="single" w:sz="8" w:space="0" w:color="7B7B7D"/>
        </w:tcBorders>
      </w:tcPr>
    </w:tblStylePr>
  </w:style>
  <w:style w:type="table" w:styleId="LightShading-Accent5">
    <w:name w:val="Light Shading Accent 5"/>
    <w:basedOn w:val="TableNormal"/>
    <w:uiPriority w:val="99"/>
    <w:rsid w:val="00F5177F"/>
    <w:rPr>
      <w:color w:val="7B7C7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A6A7A9"/>
        <w:bottom w:val="single" w:sz="8" w:space="0" w:color="A6A7A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A6A7A9"/>
          <w:left w:val="nil"/>
          <w:bottom w:val="single" w:sz="8" w:space="0" w:color="A6A7A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A6A7A9"/>
          <w:left w:val="nil"/>
          <w:bottom w:val="single" w:sz="8" w:space="0" w:color="A6A7A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E9E9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E9E9"/>
      </w:tcPr>
    </w:tblStylePr>
  </w:style>
  <w:style w:type="table" w:styleId="MediumGrid3-Accent1">
    <w:name w:val="Medium Grid 3 Accent 1"/>
    <w:basedOn w:val="TableNormal"/>
    <w:uiPriority w:val="99"/>
    <w:rsid w:val="00F5177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2E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D8B8A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D8B8A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D8B8A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D8B8A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EC5C4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EC5C4"/>
      </w:tcPr>
    </w:tblStylePr>
  </w:style>
  <w:style w:type="paragraph" w:customStyle="1" w:styleId="Aufzhlung">
    <w:name w:val="Aufzählung"/>
    <w:basedOn w:val="ListBullet"/>
    <w:uiPriority w:val="99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Bullet">
    <w:name w:val="List Bullet"/>
    <w:basedOn w:val="Normal"/>
    <w:uiPriority w:val="99"/>
    <w:semiHidden/>
    <w:rsid w:val="0093166C"/>
    <w:pPr>
      <w:numPr>
        <w:numId w:val="11"/>
      </w:numPr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7E62DC"/>
    <w:pPr>
      <w:pBdr>
        <w:bottom w:val="single" w:sz="8" w:space="4" w:color="7D8B8A"/>
      </w:pBdr>
      <w:spacing w:after="300" w:line="240" w:lineRule="auto"/>
      <w:contextualSpacing/>
    </w:pPr>
    <w:rPr>
      <w:rFonts w:ascii="Trebuchet MS" w:hAnsi="Trebuchet MS"/>
      <w:color w:val="39393A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E62DC"/>
    <w:rPr>
      <w:rFonts w:ascii="Trebuchet MS" w:hAnsi="Trebuchet MS" w:cs="Times New Roman"/>
      <w:color w:val="39393A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Heading1"/>
    <w:link w:val="CommsHeading1Char"/>
    <w:uiPriority w:val="99"/>
    <w:rsid w:val="007E62DC"/>
    <w:pPr>
      <w:numPr>
        <w:numId w:val="10"/>
      </w:numPr>
      <w:pBdr>
        <w:bottom w:val="single" w:sz="4" w:space="1" w:color="5D6867"/>
      </w:pBdr>
      <w:spacing w:before="480" w:after="240"/>
    </w:pPr>
    <w:rPr>
      <w:rFonts w:ascii="Trebuchet MS" w:hAnsi="Trebuchet MS"/>
      <w:color w:val="5D6867"/>
    </w:rPr>
  </w:style>
  <w:style w:type="paragraph" w:customStyle="1" w:styleId="CommsHeading11">
    <w:name w:val="Comms Heading 1.1"/>
    <w:basedOn w:val="Heading2"/>
    <w:link w:val="CommsHeading11Char"/>
    <w:uiPriority w:val="99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/>
    </w:rPr>
  </w:style>
  <w:style w:type="character" w:customStyle="1" w:styleId="CommsHeading1Char">
    <w:name w:val="Comms Heading 1 Char"/>
    <w:basedOn w:val="Heading1Char"/>
    <w:link w:val="CommsHeading1"/>
    <w:uiPriority w:val="99"/>
    <w:locked/>
    <w:rsid w:val="007E62DC"/>
    <w:rPr>
      <w:rFonts w:ascii="Trebuchet MS" w:hAnsi="Trebuchet MS"/>
      <w:b/>
      <w:bCs/>
      <w:color w:val="5D6867"/>
      <w:szCs w:val="20"/>
    </w:rPr>
  </w:style>
  <w:style w:type="paragraph" w:customStyle="1" w:styleId="CommsHeading111">
    <w:name w:val="Comms Heading 1.1.1"/>
    <w:basedOn w:val="Heading3"/>
    <w:link w:val="CommsHeading111Char"/>
    <w:uiPriority w:val="99"/>
    <w:rsid w:val="007E62DC"/>
    <w:pPr>
      <w:numPr>
        <w:numId w:val="0"/>
      </w:numPr>
      <w:ind w:left="1789" w:hanging="360"/>
    </w:pPr>
    <w:rPr>
      <w:rFonts w:ascii="Trebuchet MS" w:hAnsi="Trebuchet MS"/>
      <w:color w:val="5D6867"/>
    </w:rPr>
  </w:style>
  <w:style w:type="character" w:customStyle="1" w:styleId="CommsHeading11Char">
    <w:name w:val="Comms Heading 1.1 Char"/>
    <w:basedOn w:val="Heading2Char"/>
    <w:link w:val="CommsHeading11"/>
    <w:uiPriority w:val="99"/>
    <w:locked/>
    <w:rsid w:val="007E62DC"/>
    <w:rPr>
      <w:rFonts w:ascii="Trebuchet MS" w:hAnsi="Trebuchet MS"/>
      <w:color w:val="5D6867"/>
      <w:sz w:val="22"/>
      <w:szCs w:val="22"/>
    </w:rPr>
  </w:style>
  <w:style w:type="paragraph" w:customStyle="1" w:styleId="CommsTextNormal">
    <w:name w:val="Comms Text Normal"/>
    <w:basedOn w:val="Normal"/>
    <w:link w:val="CommsTextNormalChar"/>
    <w:uiPriority w:val="99"/>
    <w:rsid w:val="007E62DC"/>
  </w:style>
  <w:style w:type="character" w:customStyle="1" w:styleId="CommsHeading111Char">
    <w:name w:val="Comms Heading 1.1.1 Char"/>
    <w:basedOn w:val="Heading3Char"/>
    <w:link w:val="CommsHeading111"/>
    <w:uiPriority w:val="99"/>
    <w:locked/>
    <w:rsid w:val="007E62DC"/>
    <w:rPr>
      <w:rFonts w:ascii="Trebuchet MS" w:hAnsi="Trebuchet MS"/>
      <w:color w:val="5D6867"/>
    </w:rPr>
  </w:style>
  <w:style w:type="paragraph" w:styleId="TOCHeading">
    <w:name w:val="TOC Heading"/>
    <w:basedOn w:val="Heading1"/>
    <w:next w:val="Normal"/>
    <w:uiPriority w:val="99"/>
    <w:qFormat/>
    <w:rsid w:val="007E62DC"/>
    <w:pPr>
      <w:keepLines/>
      <w:numPr>
        <w:numId w:val="0"/>
      </w:numPr>
      <w:spacing w:before="480" w:after="0"/>
      <w:outlineLvl w:val="9"/>
    </w:pPr>
    <w:rPr>
      <w:rFonts w:ascii="Trebuchet MS" w:hAnsi="Trebuchet MS"/>
      <w:color w:val="5D6867"/>
      <w:szCs w:val="28"/>
      <w:lang w:val="en-US" w:eastAsia="ja-JP"/>
    </w:rPr>
  </w:style>
  <w:style w:type="character" w:customStyle="1" w:styleId="CommsTextNormalChar">
    <w:name w:val="Comms Text Normal Char"/>
    <w:basedOn w:val="DefaultParagraphFont"/>
    <w:link w:val="CommsTextNormal"/>
    <w:uiPriority w:val="99"/>
    <w:locked/>
    <w:rsid w:val="007E62DC"/>
    <w:rPr>
      <w:rFonts w:ascii="Trebuchet MS" w:hAnsi="Trebuchet MS" w:cs="Times New Roman"/>
      <w:lang w:val="de-AT" w:eastAsia="en-US"/>
    </w:rPr>
  </w:style>
  <w:style w:type="paragraph" w:styleId="TOC1">
    <w:name w:val="toc 1"/>
    <w:basedOn w:val="Normal"/>
    <w:next w:val="Normal"/>
    <w:autoRedefine/>
    <w:uiPriority w:val="99"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99"/>
    <w:rsid w:val="00B147DC"/>
    <w:pPr>
      <w:spacing w:before="240"/>
    </w:pPr>
    <w:rPr>
      <w:rFonts w:ascii="Trebuchet MS" w:hAnsi="Trebuchet MS"/>
      <w:b/>
      <w:bCs/>
    </w:rPr>
  </w:style>
  <w:style w:type="paragraph" w:customStyle="1" w:styleId="ListDash1">
    <w:name w:val="List Dash 1"/>
    <w:basedOn w:val="Text1"/>
    <w:uiPriority w:val="99"/>
    <w:rsid w:val="007E62DC"/>
    <w:pPr>
      <w:numPr>
        <w:numId w:val="12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"/>
    <w:next w:val="FSNormal"/>
    <w:link w:val="FSHeading3Char"/>
    <w:autoRedefine/>
    <w:uiPriority w:val="99"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rFonts w:ascii="Trebuchet MS" w:hAnsi="Trebuchet MS"/>
      <w:b/>
      <w:i/>
      <w:sz w:val="24"/>
      <w:lang w:val="pl-PL" w:eastAsia="pl-PL"/>
    </w:rPr>
  </w:style>
  <w:style w:type="character" w:customStyle="1" w:styleId="FSHeading3Char">
    <w:name w:val="FS Heading 3 Char"/>
    <w:link w:val="FSHeading3"/>
    <w:uiPriority w:val="99"/>
    <w:locked/>
    <w:rsid w:val="007E62DC"/>
    <w:rPr>
      <w:rFonts w:ascii="Trebuchet MS" w:hAnsi="Trebuchet MS"/>
      <w:b/>
      <w:i/>
      <w:sz w:val="24"/>
    </w:rPr>
  </w:style>
  <w:style w:type="paragraph" w:customStyle="1" w:styleId="FSNormal">
    <w:name w:val="FS Normal"/>
    <w:basedOn w:val="NoSpacing"/>
    <w:link w:val="FSNormalChar"/>
    <w:uiPriority w:val="99"/>
    <w:rsid w:val="007E62DC"/>
    <w:pPr>
      <w:spacing w:line="276" w:lineRule="auto"/>
    </w:pPr>
    <w:rPr>
      <w:rFonts w:ascii="Trebuchet MS" w:hAnsi="Trebuchet MS"/>
      <w:sz w:val="20"/>
      <w:szCs w:val="20"/>
      <w:lang w:val="en-US" w:eastAsia="pl-PL"/>
    </w:rPr>
  </w:style>
  <w:style w:type="character" w:customStyle="1" w:styleId="FSNormalChar">
    <w:name w:val="FS Normal Char"/>
    <w:link w:val="FSNormal"/>
    <w:uiPriority w:val="99"/>
    <w:locked/>
    <w:rsid w:val="007E62DC"/>
    <w:rPr>
      <w:rFonts w:ascii="Trebuchet MS" w:hAnsi="Trebuchet MS"/>
      <w:lang w:val="en-US"/>
    </w:rPr>
  </w:style>
  <w:style w:type="paragraph" w:styleId="NoSpacing">
    <w:name w:val="No Spacing"/>
    <w:link w:val="NoSpacingChar"/>
    <w:uiPriority w:val="99"/>
    <w:qFormat/>
    <w:rsid w:val="007E62DC"/>
    <w:rPr>
      <w:rFonts w:ascii="Calibri" w:hAnsi="Calibri"/>
      <w:lang w:val="de-AT" w:eastAsia="en-US"/>
    </w:rPr>
  </w:style>
  <w:style w:type="paragraph" w:styleId="TOC3">
    <w:name w:val="toc 3"/>
    <w:basedOn w:val="Normal"/>
    <w:next w:val="Normal"/>
    <w:autoRedefine/>
    <w:uiPriority w:val="99"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="Trebuchet MS" w:hAnsi="Trebuchet MS"/>
    </w:rPr>
  </w:style>
  <w:style w:type="paragraph" w:styleId="FootnoteText">
    <w:name w:val="footnote text"/>
    <w:aliases w:val="CE-Footnote,Footnote"/>
    <w:basedOn w:val="CE-StandardText"/>
    <w:link w:val="FootnoteTextChar"/>
    <w:uiPriority w:val="99"/>
    <w:rsid w:val="0067637D"/>
    <w:pPr>
      <w:spacing w:before="60" w:line="240" w:lineRule="auto"/>
    </w:pPr>
    <w:rPr>
      <w:color w:val="A6A7A9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locked/>
    <w:rsid w:val="0067637D"/>
    <w:rPr>
      <w:rFonts w:ascii="Trebuchet MS" w:hAnsi="Trebuchet MS" w:cs="Times New Roman"/>
      <w:color w:val="A6A7A9"/>
      <w:sz w:val="18"/>
      <w:szCs w:val="18"/>
      <w:lang w:val="en-GB"/>
    </w:rPr>
  </w:style>
  <w:style w:type="character" w:styleId="FootnoteReference">
    <w:name w:val="footnote reference"/>
    <w:aliases w:val="ESPON Footnote No"/>
    <w:basedOn w:val="DefaultParagraphFont"/>
    <w:uiPriority w:val="99"/>
    <w:semiHidden/>
    <w:rsid w:val="007E62DC"/>
    <w:rPr>
      <w:rFonts w:cs="Times New Roman"/>
      <w:vertAlign w:val="superscript"/>
    </w:rPr>
  </w:style>
  <w:style w:type="paragraph" w:styleId="TOC4">
    <w:name w:val="toc 4"/>
    <w:basedOn w:val="Normal"/>
    <w:next w:val="Normal"/>
    <w:autoRedefine/>
    <w:uiPriority w:val="99"/>
    <w:rsid w:val="006A676A"/>
    <w:pPr>
      <w:ind w:left="440"/>
    </w:pPr>
    <w:rPr>
      <w:rFonts w:ascii="Trebuchet MS" w:hAnsi="Trebuchet MS"/>
    </w:rPr>
  </w:style>
  <w:style w:type="paragraph" w:styleId="TOC5">
    <w:name w:val="toc 5"/>
    <w:basedOn w:val="Normal"/>
    <w:next w:val="Normal"/>
    <w:autoRedefine/>
    <w:uiPriority w:val="99"/>
    <w:rsid w:val="006A676A"/>
    <w:pPr>
      <w:ind w:left="660"/>
    </w:pPr>
    <w:rPr>
      <w:rFonts w:ascii="Trebuchet MS" w:hAnsi="Trebuchet MS"/>
    </w:rPr>
  </w:style>
  <w:style w:type="paragraph" w:styleId="TOC6">
    <w:name w:val="toc 6"/>
    <w:basedOn w:val="Normal"/>
    <w:next w:val="Normal"/>
    <w:autoRedefine/>
    <w:uiPriority w:val="99"/>
    <w:rsid w:val="006A676A"/>
    <w:pPr>
      <w:ind w:left="880"/>
    </w:pPr>
    <w:rPr>
      <w:rFonts w:ascii="Trebuchet MS" w:hAnsi="Trebuchet MS"/>
    </w:rPr>
  </w:style>
  <w:style w:type="paragraph" w:styleId="TOC7">
    <w:name w:val="toc 7"/>
    <w:basedOn w:val="Normal"/>
    <w:next w:val="Normal"/>
    <w:autoRedefine/>
    <w:uiPriority w:val="99"/>
    <w:rsid w:val="006A676A"/>
    <w:pPr>
      <w:ind w:left="1100"/>
    </w:pPr>
    <w:rPr>
      <w:rFonts w:ascii="Trebuchet MS" w:hAnsi="Trebuchet MS"/>
    </w:rPr>
  </w:style>
  <w:style w:type="paragraph" w:styleId="TOC8">
    <w:name w:val="toc 8"/>
    <w:basedOn w:val="Normal"/>
    <w:next w:val="Normal"/>
    <w:autoRedefine/>
    <w:uiPriority w:val="99"/>
    <w:rsid w:val="006A676A"/>
    <w:pPr>
      <w:ind w:left="1320"/>
    </w:pPr>
    <w:rPr>
      <w:rFonts w:ascii="Trebuchet MS" w:hAnsi="Trebuchet MS"/>
    </w:rPr>
  </w:style>
  <w:style w:type="paragraph" w:styleId="TOC9">
    <w:name w:val="toc 9"/>
    <w:basedOn w:val="Normal"/>
    <w:next w:val="Normal"/>
    <w:autoRedefine/>
    <w:uiPriority w:val="99"/>
    <w:rsid w:val="006A676A"/>
    <w:pPr>
      <w:ind w:left="1540"/>
    </w:pPr>
    <w:rPr>
      <w:rFonts w:ascii="Trebuchet MS" w:hAnsi="Trebuchet MS"/>
    </w:rPr>
  </w:style>
  <w:style w:type="paragraph" w:customStyle="1" w:styleId="IM1">
    <w:name w:val="IM 1"/>
    <w:basedOn w:val="CommsHeading1"/>
    <w:link w:val="IM1Zchn"/>
    <w:uiPriority w:val="99"/>
    <w:rsid w:val="00605FB6"/>
    <w:pPr>
      <w:numPr>
        <w:numId w:val="13"/>
      </w:numPr>
      <w:tabs>
        <w:tab w:val="clear" w:pos="720"/>
        <w:tab w:val="num" w:pos="765"/>
      </w:tabs>
      <w:spacing w:before="120" w:after="120"/>
      <w:ind w:left="0" w:firstLine="0"/>
    </w:pPr>
  </w:style>
  <w:style w:type="paragraph" w:customStyle="1" w:styleId="IM2">
    <w:name w:val="IM 2"/>
    <w:basedOn w:val="CommsHeading11"/>
    <w:link w:val="IM2Zchn"/>
    <w:uiPriority w:val="99"/>
    <w:rsid w:val="00605FB6"/>
    <w:pPr>
      <w:numPr>
        <w:numId w:val="14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uiPriority w:val="99"/>
    <w:locked/>
    <w:rsid w:val="00605FB6"/>
  </w:style>
  <w:style w:type="paragraph" w:customStyle="1" w:styleId="IM3">
    <w:name w:val="IM 3"/>
    <w:basedOn w:val="CommsHeading11"/>
    <w:link w:val="IM3Zchn"/>
    <w:uiPriority w:val="99"/>
    <w:rsid w:val="00605FB6"/>
    <w:pPr>
      <w:numPr>
        <w:numId w:val="15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uiPriority w:val="99"/>
    <w:locked/>
    <w:rsid w:val="00605FB6"/>
    <w:rPr>
      <w:b/>
      <w:bCs/>
      <w:iCs/>
      <w:sz w:val="24"/>
      <w:szCs w:val="24"/>
    </w:rPr>
  </w:style>
  <w:style w:type="character" w:customStyle="1" w:styleId="IM3Zchn">
    <w:name w:val="IM 3 Zchn"/>
    <w:basedOn w:val="CommsHeading11Char"/>
    <w:link w:val="IM3"/>
    <w:uiPriority w:val="99"/>
    <w:locked/>
    <w:rsid w:val="00605FB6"/>
    <w:rPr>
      <w:bCs/>
      <w:iCs/>
      <w:sz w:val="24"/>
      <w:szCs w:val="24"/>
    </w:rPr>
  </w:style>
  <w:style w:type="table" w:styleId="MediumShading1-Accent1">
    <w:name w:val="Medium Shading 1 Accent 1"/>
    <w:basedOn w:val="TableNormal"/>
    <w:uiPriority w:val="99"/>
    <w:rsid w:val="001722CD"/>
    <w:rPr>
      <w:rFonts w:ascii="Trebuchet MS" w:hAnsi="Trebuchet MS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DA8A7"/>
        <w:left w:val="single" w:sz="8" w:space="0" w:color="9DA8A7"/>
        <w:bottom w:val="single" w:sz="8" w:space="0" w:color="9DA8A7"/>
        <w:right w:val="single" w:sz="8" w:space="0" w:color="9DA8A7"/>
        <w:insideH w:val="single" w:sz="8" w:space="0" w:color="9DA8A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DA8A7"/>
          <w:left w:val="single" w:sz="8" w:space="0" w:color="9DA8A7"/>
          <w:bottom w:val="single" w:sz="8" w:space="0" w:color="9DA8A7"/>
          <w:right w:val="single" w:sz="8" w:space="0" w:color="9DA8A7"/>
          <w:insideH w:val="nil"/>
          <w:insideV w:val="nil"/>
        </w:tcBorders>
        <w:shd w:val="clear" w:color="auto" w:fill="7D8B8A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DA8A7"/>
          <w:left w:val="single" w:sz="8" w:space="0" w:color="9DA8A7"/>
          <w:bottom w:val="single" w:sz="8" w:space="0" w:color="9DA8A7"/>
          <w:right w:val="single" w:sz="8" w:space="0" w:color="9DA8A7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2E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EE2E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character" w:customStyle="1" w:styleId="ListParagraphChar">
    <w:name w:val="List Paragraph Char"/>
    <w:link w:val="ListParagraph"/>
    <w:uiPriority w:val="99"/>
    <w:locked/>
    <w:rsid w:val="00DC05A9"/>
    <w:rPr>
      <w:rFonts w:ascii="Calibri" w:hAnsi="Calibri"/>
      <w:sz w:val="22"/>
      <w:lang w:val="de-AT"/>
    </w:rPr>
  </w:style>
  <w:style w:type="paragraph" w:styleId="BodyText3">
    <w:name w:val="Body Text 3"/>
    <w:basedOn w:val="Normal"/>
    <w:link w:val="BodyText3Char"/>
    <w:uiPriority w:val="99"/>
    <w:rsid w:val="00515CB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15CB1"/>
    <w:rPr>
      <w:rFonts w:ascii="Calibri" w:hAnsi="Calibri" w:cs="Times New Roman"/>
      <w:sz w:val="16"/>
      <w:szCs w:val="16"/>
      <w:lang w:val="de-AT"/>
    </w:rPr>
  </w:style>
  <w:style w:type="paragraph" w:styleId="Caption">
    <w:name w:val="caption"/>
    <w:basedOn w:val="Normal"/>
    <w:next w:val="Normal"/>
    <w:uiPriority w:val="99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paragraph" w:customStyle="1" w:styleId="bulletpoints">
    <w:name w:val="bulletpoints"/>
    <w:basedOn w:val="ListParagraph"/>
    <w:link w:val="bulletpointsZchn"/>
    <w:uiPriority w:val="99"/>
    <w:rsid w:val="007B6341"/>
    <w:pPr>
      <w:numPr>
        <w:numId w:val="17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Paragraph"/>
    <w:link w:val="bulletpoints2Zchn"/>
    <w:uiPriority w:val="99"/>
    <w:rsid w:val="00925502"/>
    <w:pPr>
      <w:numPr>
        <w:ilvl w:val="1"/>
        <w:numId w:val="20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ParagraphChar"/>
    <w:link w:val="bulletpoints"/>
    <w:uiPriority w:val="99"/>
    <w:locked/>
    <w:rsid w:val="007B6341"/>
    <w:rPr>
      <w:noProof/>
      <w:szCs w:val="20"/>
      <w:lang w:val="en-US" w:eastAsia="de-AT"/>
    </w:rPr>
  </w:style>
  <w:style w:type="table" w:styleId="DarkList-Accent1">
    <w:name w:val="Dark List Accent 1"/>
    <w:basedOn w:val="TableNormal"/>
    <w:uiPriority w:val="99"/>
    <w:rsid w:val="00925502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D8B8A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C0C0C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E4544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D6867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D6867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/>
      </w:tcPr>
    </w:tblStylePr>
  </w:style>
  <w:style w:type="character" w:customStyle="1" w:styleId="bulletpoints2Zchn">
    <w:name w:val="bulletpoints 2 Zchn"/>
    <w:basedOn w:val="ListParagraphChar"/>
    <w:link w:val="bulletpoints2"/>
    <w:uiPriority w:val="99"/>
    <w:locked/>
    <w:rsid w:val="00925502"/>
    <w:rPr>
      <w:szCs w:val="20"/>
    </w:rPr>
  </w:style>
  <w:style w:type="table" w:styleId="MediumGrid3-Accent6">
    <w:name w:val="Medium Grid 3 Accent 6"/>
    <w:basedOn w:val="TableNormal"/>
    <w:uiPriority w:val="99"/>
    <w:rsid w:val="0092550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D6C6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D4933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D4933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D4933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D4933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3AD8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3AD8C"/>
      </w:tcPr>
    </w:tblStylePr>
  </w:style>
  <w:style w:type="table" w:customStyle="1" w:styleId="57">
    <w:name w:val="57"/>
    <w:uiPriority w:val="99"/>
    <w:rsid w:val="008972DB"/>
    <w:pPr>
      <w:widowControl w:val="0"/>
      <w:autoSpaceDE w:val="0"/>
      <w:autoSpaceDN w:val="0"/>
      <w:adjustRightInd w:val="0"/>
    </w:pPr>
    <w:rPr>
      <w:sz w:val="24"/>
      <w:szCs w:val="24"/>
    </w:rPr>
    <w:tblPr>
      <w:tblInd w:w="0" w:type="dxa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ccenttext8">
    <w:name w:val="msoaccenttext8"/>
    <w:link w:val="msoaccenttext8Zchn"/>
    <w:uiPriority w:val="99"/>
    <w:rsid w:val="00CD200F"/>
    <w:rPr>
      <w:rFonts w:ascii="Arial Rounded MT Bold" w:hAnsi="Arial Rounded MT Bold"/>
      <w:color w:val="000000"/>
      <w:kern w:val="28"/>
      <w:sz w:val="20"/>
      <w:szCs w:val="20"/>
      <w:lang w:val="de-DE" w:eastAsia="de-DE"/>
    </w:rPr>
  </w:style>
  <w:style w:type="paragraph" w:customStyle="1" w:styleId="CE-Headline1">
    <w:name w:val="CE-Headline 1"/>
    <w:basedOn w:val="Heading2"/>
    <w:link w:val="CE-Headline1Zchn"/>
    <w:uiPriority w:val="99"/>
    <w:rsid w:val="003F0BC1"/>
    <w:pPr>
      <w:numPr>
        <w:numId w:val="29"/>
      </w:numPr>
      <w:spacing w:before="0"/>
      <w:ind w:left="0" w:right="340" w:firstLine="0"/>
    </w:pPr>
    <w:rPr>
      <w:rFonts w:ascii="Trebuchet MS" w:hAnsi="Trebuchet MS"/>
      <w:noProof/>
      <w:color w:val="7E93A5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Heading2"/>
    <w:link w:val="Headline2Char"/>
    <w:uiPriority w:val="99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uiPriority w:val="99"/>
    <w:rsid w:val="00E9195B"/>
    <w:pPr>
      <w:widowControl w:val="0"/>
    </w:pPr>
    <w:rPr>
      <w:lang w:val="en-US"/>
    </w:rPr>
  </w:style>
  <w:style w:type="paragraph" w:customStyle="1" w:styleId="Attention">
    <w:name w:val="Attention"/>
    <w:basedOn w:val="Headline2"/>
    <w:link w:val="AttentionChar"/>
    <w:uiPriority w:val="99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Heading2"/>
    <w:link w:val="Headline1partChar"/>
    <w:uiPriority w:val="99"/>
    <w:rsid w:val="000A739F"/>
    <w:pPr>
      <w:numPr>
        <w:numId w:val="21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Heading2Char"/>
    <w:link w:val="Headline2"/>
    <w:uiPriority w:val="99"/>
    <w:locked/>
    <w:rsid w:val="000A739F"/>
    <w:rPr>
      <w:sz w:val="28"/>
      <w:szCs w:val="28"/>
    </w:rPr>
  </w:style>
  <w:style w:type="character" w:customStyle="1" w:styleId="AttentionChar">
    <w:name w:val="Attention Char"/>
    <w:basedOn w:val="Headline2Char"/>
    <w:link w:val="Attention"/>
    <w:uiPriority w:val="99"/>
    <w:locked/>
    <w:rsid w:val="001172B4"/>
    <w:rPr>
      <w:rFonts w:ascii="Trebuchet MS" w:hAnsi="Trebuchet MS"/>
      <w:i/>
      <w:sz w:val="18"/>
      <w:szCs w:val="18"/>
      <w:lang w:val="en-US"/>
    </w:rPr>
  </w:style>
  <w:style w:type="paragraph" w:customStyle="1" w:styleId="HeadlineA1">
    <w:name w:val="Headline A1."/>
    <w:basedOn w:val="Heading2"/>
    <w:link w:val="HeadlineA1Char"/>
    <w:uiPriority w:val="99"/>
    <w:rsid w:val="000A739F"/>
    <w:rPr>
      <w:b w:val="0"/>
    </w:rPr>
  </w:style>
  <w:style w:type="character" w:customStyle="1" w:styleId="Headline1partChar">
    <w:name w:val="Headline 1 part Char"/>
    <w:basedOn w:val="Heading2Char"/>
    <w:link w:val="Headline1part"/>
    <w:uiPriority w:val="99"/>
    <w:locked/>
    <w:rsid w:val="000A739F"/>
    <w:rPr>
      <w:sz w:val="32"/>
      <w:szCs w:val="32"/>
    </w:rPr>
  </w:style>
  <w:style w:type="paragraph" w:customStyle="1" w:styleId="HeadlineA11">
    <w:name w:val="Headline A.1.1"/>
    <w:basedOn w:val="Heading3"/>
    <w:uiPriority w:val="99"/>
    <w:rsid w:val="000A739F"/>
    <w:rPr>
      <w:b w:val="0"/>
    </w:rPr>
  </w:style>
  <w:style w:type="character" w:customStyle="1" w:styleId="HeadlineA1Char">
    <w:name w:val="Headline A1. Char"/>
    <w:basedOn w:val="Heading2Char"/>
    <w:link w:val="HeadlineA1"/>
    <w:uiPriority w:val="99"/>
    <w:locked/>
    <w:rsid w:val="000A739F"/>
  </w:style>
  <w:style w:type="paragraph" w:customStyle="1" w:styleId="A11">
    <w:name w:val="A.1.1"/>
    <w:basedOn w:val="HeadlineA11"/>
    <w:uiPriority w:val="99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uiPriority w:val="99"/>
    <w:rsid w:val="0047724A"/>
    <w:rPr>
      <w:sz w:val="24"/>
      <w:szCs w:val="24"/>
    </w:rPr>
  </w:style>
  <w:style w:type="paragraph" w:customStyle="1" w:styleId="A1">
    <w:name w:val="A1"/>
    <w:basedOn w:val="HeadlineA1"/>
    <w:uiPriority w:val="99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uiPriority w:val="99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uiPriority w:val="99"/>
    <w:rsid w:val="00562568"/>
  </w:style>
  <w:style w:type="paragraph" w:customStyle="1" w:styleId="Subbullets">
    <w:name w:val="Subbullets"/>
    <w:basedOn w:val="bulletpoints2"/>
    <w:uiPriority w:val="99"/>
    <w:rsid w:val="00B24760"/>
    <w:pPr>
      <w:numPr>
        <w:numId w:val="22"/>
      </w:numPr>
      <w:ind w:firstLine="687"/>
    </w:pPr>
  </w:style>
  <w:style w:type="paragraph" w:customStyle="1" w:styleId="A21Italic">
    <w:name w:val="A.2.1 Italic"/>
    <w:basedOn w:val="A21"/>
    <w:uiPriority w:val="99"/>
    <w:rsid w:val="004F2A96"/>
  </w:style>
  <w:style w:type="paragraph" w:customStyle="1" w:styleId="HeaderA2">
    <w:name w:val="Header A.2"/>
    <w:basedOn w:val="A21Italic"/>
    <w:uiPriority w:val="99"/>
    <w:rsid w:val="004579FF"/>
    <w:rPr>
      <w:sz w:val="24"/>
      <w:szCs w:val="24"/>
    </w:rPr>
  </w:style>
  <w:style w:type="paragraph" w:customStyle="1" w:styleId="diamonds">
    <w:name w:val="diamonds"/>
    <w:basedOn w:val="bulletpoints"/>
    <w:uiPriority w:val="99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uiPriority w:val="99"/>
    <w:rsid w:val="0004039C"/>
  </w:style>
  <w:style w:type="paragraph" w:customStyle="1" w:styleId="A111">
    <w:name w:val="A.1.1.1"/>
    <w:basedOn w:val="3H"/>
    <w:uiPriority w:val="99"/>
    <w:rsid w:val="000B51C5"/>
    <w:rPr>
      <w:i/>
      <w:sz w:val="20"/>
      <w:szCs w:val="24"/>
    </w:rPr>
  </w:style>
  <w:style w:type="table" w:customStyle="1" w:styleId="108">
    <w:name w:val="108"/>
    <w:uiPriority w:val="99"/>
    <w:rsid w:val="008972DB"/>
    <w:pPr>
      <w:widowControl w:val="0"/>
      <w:autoSpaceDE w:val="0"/>
      <w:autoSpaceDN w:val="0"/>
      <w:adjustRightInd w:val="0"/>
    </w:pPr>
    <w:rPr>
      <w:sz w:val="24"/>
      <w:szCs w:val="24"/>
    </w:rPr>
    <w:tblPr>
      <w:tblStyleRowBandSize w:val="1"/>
      <w:tblStyleColBandSize w:val="1"/>
      <w:tblInd w:w="0" w:type="dxa"/>
      <w:tblBorders>
        <w:insideV w:val="single" w:sz="2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1">
    <w:name w:val="A41"/>
    <w:basedOn w:val="A11"/>
    <w:uiPriority w:val="99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D3BB8"/>
    <w:rPr>
      <w:rFonts w:ascii="Calibri" w:hAnsi="Calibri" w:cs="Times New Roman"/>
      <w:sz w:val="22"/>
      <w:szCs w:val="22"/>
      <w:lang w:val="de-AT" w:eastAsia="en-US" w:bidi="ar-SA"/>
    </w:rPr>
  </w:style>
  <w:style w:type="paragraph" w:styleId="BodyText2">
    <w:name w:val="Body Text 2"/>
    <w:basedOn w:val="Normal"/>
    <w:link w:val="BodyText2Char"/>
    <w:uiPriority w:val="99"/>
    <w:rsid w:val="00995597"/>
    <w:pPr>
      <w:ind w:left="0" w:right="28"/>
      <w:jc w:val="left"/>
    </w:pPr>
    <w:rPr>
      <w:color w:val="FFFFFF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95597"/>
    <w:rPr>
      <w:rFonts w:ascii="Trebuchet MS" w:hAnsi="Trebuchet MS" w:cs="Times New Roman"/>
      <w:color w:val="FFFFFF"/>
      <w:sz w:val="22"/>
      <w:szCs w:val="22"/>
    </w:rPr>
  </w:style>
  <w:style w:type="paragraph" w:customStyle="1" w:styleId="EinfAbs">
    <w:name w:val="[Einf. Abs.]"/>
    <w:basedOn w:val="Normal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uiPriority w:val="99"/>
    <w:rsid w:val="00411156"/>
    <w:pPr>
      <w:numPr>
        <w:ilvl w:val="1"/>
      </w:numPr>
      <w:tabs>
        <w:tab w:val="left" w:pos="454"/>
      </w:tabs>
      <w:spacing w:line="240" w:lineRule="auto"/>
      <w:ind w:left="527" w:hanging="357"/>
    </w:pPr>
    <w:rPr>
      <w:color w:val="7D8B8A"/>
      <w:sz w:val="28"/>
      <w:szCs w:val="26"/>
    </w:rPr>
  </w:style>
  <w:style w:type="paragraph" w:customStyle="1" w:styleId="CE-Headline4">
    <w:name w:val="CE-Headline 4"/>
    <w:basedOn w:val="Headline2"/>
    <w:link w:val="CE-Headline4Zchn"/>
    <w:uiPriority w:val="99"/>
    <w:rsid w:val="00411156"/>
    <w:pPr>
      <w:numPr>
        <w:ilvl w:val="3"/>
        <w:numId w:val="29"/>
      </w:numPr>
      <w:tabs>
        <w:tab w:val="left" w:pos="1418"/>
      </w:tabs>
      <w:spacing w:before="0"/>
      <w:ind w:left="0" w:right="340" w:hanging="357"/>
    </w:pPr>
    <w:rPr>
      <w:rFonts w:ascii="Trebuchet MS" w:hAnsi="Trebuchet MS"/>
      <w:b/>
      <w:color w:val="7B7B7D"/>
      <w:sz w:val="20"/>
      <w:szCs w:val="24"/>
      <w:lang w:val="en-GB"/>
    </w:rPr>
  </w:style>
  <w:style w:type="character" w:customStyle="1" w:styleId="CE-Headline1Zchn">
    <w:name w:val="CE-Headline 1 Zchn"/>
    <w:basedOn w:val="Heading2Char"/>
    <w:link w:val="CE-Headline1"/>
    <w:uiPriority w:val="99"/>
    <w:locked/>
    <w:rsid w:val="003F0BC1"/>
    <w:rPr>
      <w:rFonts w:ascii="Trebuchet MS" w:hAnsi="Trebuchet MS"/>
      <w:noProof/>
      <w:color w:val="7E93A5"/>
      <w:spacing w:val="-10"/>
      <w:sz w:val="32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uiPriority w:val="99"/>
    <w:locked/>
    <w:rsid w:val="00411156"/>
    <w:rPr>
      <w:color w:val="7D8B8A"/>
      <w:sz w:val="26"/>
      <w:szCs w:val="26"/>
    </w:rPr>
  </w:style>
  <w:style w:type="paragraph" w:customStyle="1" w:styleId="CE-StandardText">
    <w:name w:val="CE-StandardText"/>
    <w:basedOn w:val="Normal"/>
    <w:link w:val="CE-StandardTextZchn"/>
    <w:uiPriority w:val="99"/>
    <w:rsid w:val="00023360"/>
    <w:pPr>
      <w:ind w:left="0" w:right="0"/>
    </w:pPr>
    <w:rPr>
      <w:rFonts w:ascii="Trebuchet MS" w:hAnsi="Trebuchet MS"/>
      <w:color w:val="4D4D4E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uiPriority w:val="99"/>
    <w:locked/>
    <w:rsid w:val="00411156"/>
    <w:rPr>
      <w:rFonts w:ascii="Trebuchet MS" w:hAnsi="Trebuchet MS"/>
      <w:color w:val="7B7B7D"/>
      <w:sz w:val="24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uiPriority w:val="99"/>
    <w:rsid w:val="00C33CB3"/>
    <w:pPr>
      <w:numPr>
        <w:numId w:val="24"/>
      </w:numPr>
      <w:ind w:left="360"/>
    </w:pPr>
  </w:style>
  <w:style w:type="character" w:customStyle="1" w:styleId="CE-StandardTextZchn">
    <w:name w:val="CE-StandardText Zchn"/>
    <w:basedOn w:val="DefaultParagraphFont"/>
    <w:link w:val="CE-StandardText"/>
    <w:uiPriority w:val="99"/>
    <w:locked/>
    <w:rsid w:val="00023360"/>
    <w:rPr>
      <w:rFonts w:ascii="Trebuchet MS" w:hAnsi="Trebuchet MS" w:cs="Times New Roman"/>
      <w:color w:val="4D4D4E"/>
      <w:sz w:val="18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uiPriority w:val="99"/>
    <w:rsid w:val="0068495D"/>
    <w:pPr>
      <w:numPr>
        <w:numId w:val="25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uiPriority w:val="99"/>
    <w:locked/>
    <w:rsid w:val="00C33CB3"/>
    <w:rPr>
      <w:sz w:val="20"/>
      <w:lang w:eastAsia="en-US"/>
    </w:rPr>
  </w:style>
  <w:style w:type="paragraph" w:customStyle="1" w:styleId="PubTitle">
    <w:name w:val="Pub.Title"/>
    <w:basedOn w:val="Normal"/>
    <w:link w:val="PubTitleZchn"/>
    <w:uiPriority w:val="99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</w:rPr>
  </w:style>
  <w:style w:type="character" w:customStyle="1" w:styleId="CE-List-NumbersZchn">
    <w:name w:val="CE-List-Numbers Zchn"/>
    <w:basedOn w:val="CE-StandardTextZchn"/>
    <w:link w:val="CE-List-Numbers"/>
    <w:uiPriority w:val="99"/>
    <w:locked/>
    <w:rsid w:val="0068495D"/>
    <w:rPr>
      <w:sz w:val="20"/>
      <w:lang w:eastAsia="en-US"/>
    </w:rPr>
  </w:style>
  <w:style w:type="paragraph" w:customStyle="1" w:styleId="CE-TableHead">
    <w:name w:val="CE-Table Head"/>
    <w:basedOn w:val="CE-Headline2"/>
    <w:link w:val="CE-TableHeadZchn"/>
    <w:uiPriority w:val="99"/>
    <w:rsid w:val="00C33CB3"/>
    <w:pPr>
      <w:outlineLvl w:val="9"/>
    </w:pPr>
    <w:rPr>
      <w:b w:val="0"/>
      <w:bCs w:val="0"/>
      <w:color w:val="FFFFFF"/>
      <w:spacing w:val="0"/>
      <w:szCs w:val="24"/>
    </w:rPr>
  </w:style>
  <w:style w:type="character" w:customStyle="1" w:styleId="PubTitleZchn">
    <w:name w:val="Pub.Title Zchn"/>
    <w:basedOn w:val="DefaultParagraphFont"/>
    <w:link w:val="PubTitle"/>
    <w:uiPriority w:val="99"/>
    <w:locked/>
    <w:rsid w:val="001A4AC1"/>
    <w:rPr>
      <w:rFonts w:ascii="Trebuchet MS" w:hAnsi="Trebuchet MS" w:cs="Times New Roman"/>
      <w:b/>
      <w:spacing w:val="-20"/>
      <w:kern w:val="72"/>
      <w:sz w:val="72"/>
      <w:szCs w:val="72"/>
      <w:lang w:val="en-US"/>
    </w:rPr>
  </w:style>
  <w:style w:type="paragraph" w:customStyle="1" w:styleId="TableText">
    <w:name w:val="Table Text"/>
    <w:basedOn w:val="Normal"/>
    <w:link w:val="TableTextZchn"/>
    <w:autoRedefine/>
    <w:uiPriority w:val="99"/>
    <w:rsid w:val="00C33CB3"/>
    <w:pPr>
      <w:ind w:left="0"/>
      <w:jc w:val="left"/>
    </w:pPr>
    <w:rPr>
      <w:rFonts w:ascii="Trebuchet MS" w:hAnsi="Trebuchet MS"/>
      <w:color w:val="393626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uiPriority w:val="99"/>
    <w:locked/>
    <w:rsid w:val="00C33CB3"/>
    <w:rPr>
      <w:color w:val="FFFFFF"/>
      <w:sz w:val="24"/>
      <w:szCs w:val="24"/>
    </w:rPr>
  </w:style>
  <w:style w:type="paragraph" w:customStyle="1" w:styleId="CE-TableList">
    <w:name w:val="CE-Table List"/>
    <w:basedOn w:val="CE-List-Bullet"/>
    <w:link w:val="CE-TableListZchn"/>
    <w:autoRedefine/>
    <w:uiPriority w:val="99"/>
    <w:rsid w:val="00C33CB3"/>
    <w:pPr>
      <w:ind w:left="357" w:right="340" w:hanging="357"/>
      <w:jc w:val="left"/>
    </w:pPr>
    <w:rPr>
      <w:color w:val="393626"/>
      <w:spacing w:val="-2"/>
      <w:sz w:val="16"/>
      <w:szCs w:val="16"/>
    </w:rPr>
  </w:style>
  <w:style w:type="character" w:customStyle="1" w:styleId="TableTextZchn">
    <w:name w:val="Table Text Zchn"/>
    <w:basedOn w:val="DefaultParagraphFont"/>
    <w:link w:val="TableText"/>
    <w:uiPriority w:val="99"/>
    <w:locked/>
    <w:rsid w:val="00C33CB3"/>
    <w:rPr>
      <w:rFonts w:ascii="Trebuchet MS" w:hAnsi="Trebuchet MS" w:cs="Times New Roman"/>
      <w:color w:val="393626"/>
      <w:spacing w:val="-2"/>
      <w:sz w:val="15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uiPriority w:val="99"/>
    <w:rsid w:val="004563B8"/>
    <w:pPr>
      <w:spacing w:line="240" w:lineRule="atLeast"/>
    </w:pPr>
    <w:rPr>
      <w:rFonts w:ascii="Trebuchet MS" w:hAnsi="Trebuchet MS"/>
      <w:color w:val="4D4933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uiPriority w:val="99"/>
    <w:locked/>
    <w:rsid w:val="00C33CB3"/>
    <w:rPr>
      <w:color w:val="393626"/>
      <w:spacing w:val="-2"/>
      <w:sz w:val="16"/>
      <w:szCs w:val="16"/>
    </w:rPr>
  </w:style>
  <w:style w:type="paragraph" w:customStyle="1" w:styleId="CE-SidebarHead">
    <w:name w:val="CE-Sidebar Head"/>
    <w:basedOn w:val="CE-Sidebar"/>
    <w:link w:val="CE-SidebarHeadZchn"/>
    <w:uiPriority w:val="99"/>
    <w:rsid w:val="00B76958"/>
    <w:rPr>
      <w:b/>
      <w:caps/>
      <w:color w:val="7494A4"/>
      <w:sz w:val="22"/>
      <w:szCs w:val="22"/>
      <w:u w:color="E6E6E6"/>
    </w:rPr>
  </w:style>
  <w:style w:type="character" w:customStyle="1" w:styleId="msoaccenttext8Zchn">
    <w:name w:val="msoaccenttext8 Zchn"/>
    <w:basedOn w:val="DefaultParagraphFont"/>
    <w:link w:val="msoaccenttext8"/>
    <w:uiPriority w:val="99"/>
    <w:locked/>
    <w:rsid w:val="004563B8"/>
    <w:rPr>
      <w:rFonts w:ascii="Arial Rounded MT Bold" w:hAnsi="Arial Rounded MT Bold" w:cs="Times New Roman"/>
      <w:color w:val="000000"/>
      <w:kern w:val="28"/>
      <w:lang w:val="de-DE" w:eastAsia="de-DE" w:bidi="ar-SA"/>
    </w:rPr>
  </w:style>
  <w:style w:type="character" w:customStyle="1" w:styleId="ChapterZchn">
    <w:name w:val="Chapter Zchn"/>
    <w:basedOn w:val="msoaccenttext8Zchn"/>
    <w:link w:val="Chapter"/>
    <w:uiPriority w:val="99"/>
    <w:locked/>
    <w:rsid w:val="004563B8"/>
    <w:rPr>
      <w:lang w:val="en-US"/>
    </w:rPr>
  </w:style>
  <w:style w:type="character" w:customStyle="1" w:styleId="CE-SidebarZchn">
    <w:name w:val="CE-Sidebar Zchn"/>
    <w:basedOn w:val="ChapterZchn"/>
    <w:link w:val="CE-Sidebar"/>
    <w:uiPriority w:val="99"/>
    <w:locked/>
    <w:rsid w:val="004563B8"/>
    <w:rPr>
      <w:rFonts w:ascii="Trebuchet MS" w:hAnsi="Trebuchet MS"/>
      <w:color w:val="4D4933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EA293B"/>
    <w:rPr>
      <w:rFonts w:cs="Times New Roman"/>
      <w:color w:val="808080"/>
    </w:rPr>
  </w:style>
  <w:style w:type="character" w:customStyle="1" w:styleId="CE-SidebarHeadZchn">
    <w:name w:val="CE-Sidebar Head Zchn"/>
    <w:basedOn w:val="CE-SidebarZchn"/>
    <w:link w:val="CE-SidebarHead"/>
    <w:uiPriority w:val="99"/>
    <w:locked/>
    <w:rsid w:val="00B76958"/>
    <w:rPr>
      <w:b/>
      <w:caps/>
      <w:color w:val="7494A4"/>
      <w:sz w:val="22"/>
      <w:szCs w:val="22"/>
      <w:u w:color="E6E6E6"/>
    </w:rPr>
  </w:style>
  <w:style w:type="paragraph" w:customStyle="1" w:styleId="CE-HeadlineTitle">
    <w:name w:val="CE-Headline Title"/>
    <w:basedOn w:val="PubTitle"/>
    <w:link w:val="CE-HeadlineTitleZchn"/>
    <w:uiPriority w:val="99"/>
    <w:rsid w:val="00084A52"/>
    <w:pPr>
      <w:spacing w:after="240" w:line="700" w:lineRule="exact"/>
    </w:pPr>
    <w:rPr>
      <w:b w:val="0"/>
      <w:caps/>
      <w:color w:val="7E93A5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uiPriority w:val="99"/>
    <w:locked/>
    <w:rsid w:val="00084A52"/>
    <w:rPr>
      <w:caps/>
      <w:color w:val="7E93A5"/>
      <w:sz w:val="76"/>
      <w:szCs w:val="76"/>
      <w:lang w:val="en-GB"/>
    </w:rPr>
  </w:style>
  <w:style w:type="character" w:customStyle="1" w:styleId="Fliesstext">
    <w:name w:val="Fliesstext"/>
    <w:uiPriority w:val="99"/>
    <w:rsid w:val="004016B9"/>
    <w:rPr>
      <w:rFonts w:ascii="Trebuchet MS" w:hAnsi="Trebuchet MS"/>
      <w:color w:val="000000"/>
      <w:spacing w:val="0"/>
      <w:sz w:val="18"/>
    </w:rPr>
  </w:style>
  <w:style w:type="paragraph" w:customStyle="1" w:styleId="CE-BulletPoint1">
    <w:name w:val="CE-BulletPoint1"/>
    <w:basedOn w:val="CE-StandardText"/>
    <w:link w:val="CE-BulletPoint1Zchn"/>
    <w:uiPriority w:val="99"/>
    <w:rsid w:val="00706D40"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uiPriority w:val="99"/>
    <w:locked/>
    <w:rsid w:val="00706D40"/>
    <w:rPr>
      <w:sz w:val="20"/>
      <w:lang w:eastAsia="en-US"/>
    </w:rPr>
  </w:style>
  <w:style w:type="paragraph" w:customStyle="1" w:styleId="CE-BulletPoint2">
    <w:name w:val="CE-BulletPoint2"/>
    <w:basedOn w:val="CE-BulletPoint1"/>
    <w:link w:val="CE-BulletPoint2Zchn"/>
    <w:uiPriority w:val="99"/>
    <w:rsid w:val="00706D40"/>
    <w:pPr>
      <w:numPr>
        <w:numId w:val="36"/>
      </w:numPr>
      <w:ind w:left="568"/>
    </w:pPr>
  </w:style>
  <w:style w:type="paragraph" w:customStyle="1" w:styleId="CE-BulletPoint3">
    <w:name w:val="CE-BulletPoint3"/>
    <w:basedOn w:val="CE-BulletPoint1"/>
    <w:link w:val="CE-BulletPoint3Zchn"/>
    <w:uiPriority w:val="99"/>
    <w:rsid w:val="00EF648C"/>
    <w:pPr>
      <w:numPr>
        <w:numId w:val="28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uiPriority w:val="99"/>
    <w:locked/>
    <w:rsid w:val="00706D40"/>
  </w:style>
  <w:style w:type="paragraph" w:customStyle="1" w:styleId="CE-TableStandardWhite">
    <w:name w:val="CE-Table Standard White"/>
    <w:basedOn w:val="CE-StandardText"/>
    <w:link w:val="CE-TableStandardWhiteZchn"/>
    <w:uiPriority w:val="99"/>
    <w:rsid w:val="00C33CB3"/>
    <w:pPr>
      <w:spacing w:line="240" w:lineRule="auto"/>
      <w:jc w:val="left"/>
    </w:pPr>
    <w:rPr>
      <w:b/>
      <w:bCs/>
      <w:color w:val="FFFFFF"/>
    </w:rPr>
  </w:style>
  <w:style w:type="character" w:customStyle="1" w:styleId="CE-BulletPoint3Zchn">
    <w:name w:val="CE-BulletPoint3 Zchn"/>
    <w:basedOn w:val="CE-BulletPoint1Zchn"/>
    <w:link w:val="CE-BulletPoint3"/>
    <w:uiPriority w:val="99"/>
    <w:locked/>
    <w:rsid w:val="00EF648C"/>
    <w:rPr>
      <w:sz w:val="20"/>
    </w:rPr>
  </w:style>
  <w:style w:type="paragraph" w:customStyle="1" w:styleId="CE-TableStandard">
    <w:name w:val="CE-Table Standard"/>
    <w:basedOn w:val="CE-TableStandardWhite"/>
    <w:link w:val="CE-TableStandardZchn"/>
    <w:uiPriority w:val="99"/>
    <w:rsid w:val="00C658A0"/>
    <w:pPr>
      <w:spacing w:line="288" w:lineRule="auto"/>
    </w:pPr>
    <w:rPr>
      <w:b w:val="0"/>
      <w:color w:val="4D4D4E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uiPriority w:val="99"/>
    <w:locked/>
    <w:rsid w:val="00C33CB3"/>
    <w:rPr>
      <w:b/>
      <w:bCs/>
      <w:color w:val="FFFFFF"/>
    </w:rPr>
  </w:style>
  <w:style w:type="paragraph" w:styleId="Quote">
    <w:name w:val="Quote"/>
    <w:aliases w:val="CE-Quotation"/>
    <w:basedOn w:val="Normal"/>
    <w:next w:val="CE-StandardText"/>
    <w:link w:val="QuoteChar"/>
    <w:uiPriority w:val="99"/>
    <w:qFormat/>
    <w:rsid w:val="00C33CB3"/>
    <w:pPr>
      <w:spacing w:before="0" w:after="200"/>
      <w:ind w:left="0" w:right="0"/>
      <w:jc w:val="left"/>
    </w:pPr>
    <w:rPr>
      <w:rFonts w:ascii="Trebuchet MS" w:hAnsi="Trebuchet MS"/>
      <w:b/>
      <w:iCs/>
      <w:color w:val="90ABB1"/>
      <w:sz w:val="18"/>
      <w:szCs w:val="22"/>
      <w:lang w:val="en-GB" w:eastAsia="de-AT"/>
    </w:rPr>
  </w:style>
  <w:style w:type="character" w:customStyle="1" w:styleId="QuoteChar">
    <w:name w:val="Quote Char"/>
    <w:aliases w:val="CE-Quotation Char"/>
    <w:basedOn w:val="DefaultParagraphFont"/>
    <w:link w:val="Quote"/>
    <w:uiPriority w:val="99"/>
    <w:locked/>
    <w:rsid w:val="00C33CB3"/>
    <w:rPr>
      <w:rFonts w:ascii="Trebuchet MS" w:hAnsi="Trebuchet MS" w:cs="Times New Roman"/>
      <w:b/>
      <w:iCs/>
      <w:color w:val="90ABB1"/>
      <w:sz w:val="22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uiPriority w:val="99"/>
    <w:locked/>
    <w:rsid w:val="00C658A0"/>
    <w:rPr>
      <w:color w:val="4D4D4E"/>
    </w:rPr>
  </w:style>
  <w:style w:type="paragraph" w:customStyle="1" w:styleId="CE-TableStandardBold">
    <w:name w:val="CE-Table Standard Bold"/>
    <w:basedOn w:val="CE-TableStandard"/>
    <w:link w:val="CE-TableStandardBoldZchn"/>
    <w:uiPriority w:val="99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uiPriority w:val="99"/>
    <w:locked/>
    <w:rsid w:val="00ED042D"/>
    <w:rPr>
      <w:lang w:val="en-US"/>
    </w:rPr>
  </w:style>
  <w:style w:type="table" w:customStyle="1" w:styleId="CE-TableExample">
    <w:name w:val="CE-Table Example"/>
    <w:uiPriority w:val="99"/>
    <w:rsid w:val="005158CB"/>
    <w:rPr>
      <w:rFonts w:ascii="Trebuchet MS" w:hAnsi="Trebuchet MS"/>
      <w:sz w:val="18"/>
      <w:szCs w:val="20"/>
    </w:rPr>
    <w:tblPr>
      <w:tblInd w:w="0" w:type="dxa"/>
      <w:tblBorders>
        <w:top w:val="single" w:sz="24" w:space="0" w:color="7E93A5"/>
        <w:bottom w:val="single" w:sz="24" w:space="0" w:color="7E93A5"/>
      </w:tblBorders>
      <w:tblCellMar>
        <w:top w:w="108" w:type="dxa"/>
        <w:left w:w="108" w:type="dxa"/>
        <w:bottom w:w="108" w:type="dxa"/>
        <w:right w:w="108" w:type="dxa"/>
      </w:tblCellMar>
    </w:tblPr>
  </w:style>
  <w:style w:type="table" w:styleId="LightList">
    <w:name w:val="Light List"/>
    <w:basedOn w:val="TableNormal"/>
    <w:uiPriority w:val="99"/>
    <w:rsid w:val="00DC0E0B"/>
    <w:rPr>
      <w:rFonts w:ascii="Trebuchet MS" w:hAnsi="Trebuchet MS"/>
      <w:sz w:val="20"/>
      <w:szCs w:val="20"/>
      <w:lang w:eastAsia="de-AT"/>
    </w:rPr>
    <w:tblPr>
      <w:tblStyleRowBandSize w:val="1"/>
      <w:tblStyleColBandSize w:val="1"/>
      <w:tblInd w:w="0" w:type="dxa"/>
      <w:tblBorders>
        <w:top w:val="single" w:sz="8" w:space="0" w:color="0C0C0C"/>
        <w:left w:val="single" w:sz="8" w:space="0" w:color="0C0C0C"/>
        <w:bottom w:val="single" w:sz="8" w:space="0" w:color="0C0C0C"/>
        <w:right w:val="single" w:sz="8" w:space="0" w:color="0C0C0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C0C0C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C0C0C"/>
          <w:left w:val="single" w:sz="8" w:space="0" w:color="0C0C0C"/>
          <w:bottom w:val="single" w:sz="8" w:space="0" w:color="0C0C0C"/>
          <w:right w:val="single" w:sz="8" w:space="0" w:color="0C0C0C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C0C0C"/>
          <w:left w:val="single" w:sz="8" w:space="0" w:color="0C0C0C"/>
          <w:bottom w:val="single" w:sz="8" w:space="0" w:color="0C0C0C"/>
          <w:right w:val="single" w:sz="8" w:space="0" w:color="0C0C0C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C0C0C"/>
          <w:left w:val="single" w:sz="8" w:space="0" w:color="0C0C0C"/>
          <w:bottom w:val="single" w:sz="8" w:space="0" w:color="0C0C0C"/>
          <w:right w:val="single" w:sz="8" w:space="0" w:color="0C0C0C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uiPriority w:val="99"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uiPriority w:val="99"/>
    <w:locked/>
    <w:rsid w:val="00C33CB3"/>
  </w:style>
  <w:style w:type="table" w:customStyle="1" w:styleId="GridTable5Dark-Accent11">
    <w:name w:val="Grid Table 5 Dark - Accent 11"/>
    <w:uiPriority w:val="99"/>
    <w:rsid w:val="00426766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7"/>
    </w:tcPr>
  </w:style>
  <w:style w:type="paragraph" w:customStyle="1" w:styleId="CE-Headline3">
    <w:name w:val="CE-Headline 3"/>
    <w:basedOn w:val="CE-Headline4"/>
    <w:link w:val="CE-Headline3Zchn"/>
    <w:uiPriority w:val="99"/>
    <w:rsid w:val="00411156"/>
    <w:pPr>
      <w:numPr>
        <w:ilvl w:val="2"/>
      </w:numPr>
      <w:tabs>
        <w:tab w:val="left" w:pos="964"/>
      </w:tabs>
      <w:ind w:left="697"/>
    </w:pPr>
    <w:rPr>
      <w:color w:val="7D8B8A"/>
      <w:sz w:val="24"/>
      <w:lang w:eastAsia="de-AT"/>
    </w:rPr>
  </w:style>
  <w:style w:type="paragraph" w:customStyle="1" w:styleId="CE-Quote">
    <w:name w:val="CE-Quote"/>
    <w:basedOn w:val="CE-StandardText"/>
    <w:link w:val="CE-QuoteZchn"/>
    <w:uiPriority w:val="99"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uiPriority w:val="99"/>
    <w:locked/>
    <w:rsid w:val="00411156"/>
    <w:rPr>
      <w:color w:val="7D8B8A"/>
      <w:lang w:eastAsia="de-AT"/>
    </w:rPr>
  </w:style>
  <w:style w:type="character" w:customStyle="1" w:styleId="CE-QuoteZchn">
    <w:name w:val="CE-Quote Zchn"/>
    <w:basedOn w:val="CE-StandardTextZchn"/>
    <w:link w:val="CE-Quote"/>
    <w:uiPriority w:val="99"/>
    <w:locked/>
    <w:rsid w:val="001F57EC"/>
    <w:rPr>
      <w:i/>
      <w:lang w:eastAsia="de-AT"/>
    </w:rPr>
  </w:style>
  <w:style w:type="paragraph" w:customStyle="1" w:styleId="CE-HeadlineChapter">
    <w:name w:val="CE-Headline Chapter"/>
    <w:basedOn w:val="CE-Headline1"/>
    <w:next w:val="CE-Headline1"/>
    <w:link w:val="CE-HeadlineChapterZchn"/>
    <w:uiPriority w:val="99"/>
    <w:rsid w:val="00411156"/>
    <w:pPr>
      <w:numPr>
        <w:numId w:val="34"/>
      </w:numPr>
      <w:pBdr>
        <w:top w:val="single" w:sz="4" w:space="6" w:color="7E93A5"/>
        <w:left w:val="single" w:sz="4" w:space="4" w:color="7E93A5"/>
        <w:bottom w:val="single" w:sz="4" w:space="4" w:color="7E93A5"/>
        <w:right w:val="single" w:sz="4" w:space="4" w:color="7E93A5"/>
      </w:pBdr>
      <w:shd w:val="clear" w:color="auto" w:fill="7E93A5"/>
      <w:spacing w:before="240"/>
      <w:ind w:left="357" w:hanging="357"/>
      <w:jc w:val="left"/>
    </w:pPr>
    <w:rPr>
      <w:color w:val="FFFFFF"/>
    </w:rPr>
  </w:style>
  <w:style w:type="character" w:customStyle="1" w:styleId="CE-HeadlineChapterZchn">
    <w:name w:val="CE-Headline Chapter Zchn"/>
    <w:basedOn w:val="CE-Headline1Zchn"/>
    <w:link w:val="CE-HeadlineChapter"/>
    <w:uiPriority w:val="99"/>
    <w:locked/>
    <w:rsid w:val="00411156"/>
    <w:rPr>
      <w:color w:val="FFFFFF"/>
      <w:sz w:val="36"/>
      <w:shd w:val="clear" w:color="auto" w:fill="7E93A5"/>
    </w:rPr>
  </w:style>
  <w:style w:type="paragraph" w:customStyle="1" w:styleId="CE-HeadlineSubtitle">
    <w:name w:val="CE-Headline Subtitle"/>
    <w:basedOn w:val="CE-Headline1"/>
    <w:link w:val="CE-HeadlineSubtitleZchn"/>
    <w:uiPriority w:val="99"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uiPriority w:val="99"/>
    <w:locked/>
    <w:rsid w:val="009805EB"/>
  </w:style>
  <w:style w:type="character" w:styleId="Strong">
    <w:name w:val="Strong"/>
    <w:basedOn w:val="DefaultParagraphFont"/>
    <w:uiPriority w:val="99"/>
    <w:qFormat/>
    <w:locked/>
    <w:rsid w:val="008F7CE2"/>
    <w:rPr>
      <w:rFonts w:cs="Times New Roman"/>
      <w:b/>
      <w:bCs/>
    </w:rPr>
  </w:style>
  <w:style w:type="numbering" w:customStyle="1" w:styleId="CentralEuropeStandard">
    <w:name w:val="CentralEurope Standard"/>
    <w:rsid w:val="00F85EAB"/>
    <w:pPr>
      <w:numPr>
        <w:numId w:val="26"/>
      </w:numPr>
    </w:pPr>
  </w:style>
  <w:style w:type="numbering" w:customStyle="1" w:styleId="CE-HeadNumbering">
    <w:name w:val="CE-HeadNumbering"/>
    <w:rsid w:val="00F85EAB"/>
    <w:pPr>
      <w:numPr>
        <w:numId w:val="32"/>
      </w:numPr>
    </w:pPr>
  </w:style>
  <w:style w:type="numbering" w:customStyle="1" w:styleId="Budgetlines">
    <w:name w:val="Budget lines"/>
    <w:rsid w:val="00F85EAB"/>
    <w:pPr>
      <w:numPr>
        <w:numId w:val="23"/>
      </w:numPr>
    </w:pPr>
  </w:style>
  <w:style w:type="numbering" w:customStyle="1" w:styleId="CE-ListStandardText">
    <w:name w:val="CE-List StandardText"/>
    <w:rsid w:val="00F85EAB"/>
    <w:pPr>
      <w:numPr>
        <w:numId w:val="31"/>
      </w:numPr>
    </w:pPr>
  </w:style>
  <w:style w:type="numbering" w:customStyle="1" w:styleId="CE-List">
    <w:name w:val="CE-List"/>
    <w:rsid w:val="00F85EAB"/>
    <w:pPr>
      <w:numPr>
        <w:numId w:val="27"/>
      </w:numPr>
    </w:pPr>
  </w:style>
  <w:style w:type="numbering" w:customStyle="1" w:styleId="Formatvorlage2">
    <w:name w:val="Formatvorlage2"/>
    <w:rsid w:val="00F85EAB"/>
    <w:pPr>
      <w:numPr>
        <w:numId w:val="30"/>
      </w:numPr>
    </w:pPr>
  </w:style>
  <w:style w:type="numbering" w:customStyle="1" w:styleId="Formatvorlage1">
    <w:name w:val="Formatvorlage1"/>
    <w:rsid w:val="00F85EAB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73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8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81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2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31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0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2812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885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7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73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7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8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03%20Communication\003%20Corporate%20design\02%20Project%20brand%20manual\02%20Word,%20Excel\Word%20templates_Innovation\Word_Fullpage_cover_Innov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Word_Fullpage_cover_Innovation.dotx</Template>
  <TotalTime>1</TotalTime>
  <Pages>4</Pages>
  <Words>988</Words>
  <Characters>5934</Characters>
  <Application>Microsoft Office Outlook</Application>
  <DocSecurity>0</DocSecurity>
  <Lines>0</Lines>
  <Paragraphs>0</Paragraphs>
  <ScaleCrop>false</ScaleCrop>
  <Company>Magistrat der Stadt Wien, MA 14 - ADV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InterregCEWord_template</dc:title>
  <dc:subject>Part A</dc:subject>
  <dc:creator>Matouš Radimec</dc:creator>
  <cp:keywords/>
  <dc:description/>
  <cp:lastModifiedBy>bielatoh</cp:lastModifiedBy>
  <cp:revision>2</cp:revision>
  <cp:lastPrinted>2019-10-09T10:52:00Z</cp:lastPrinted>
  <dcterms:created xsi:type="dcterms:W3CDTF">2019-10-09T10:52:00Z</dcterms:created>
  <dcterms:modified xsi:type="dcterms:W3CDTF">2019-10-09T10:52:00Z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