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782" w:rsidRPr="005029EE" w:rsidRDefault="00AD6782" w:rsidP="00DC5FFA">
      <w:pPr>
        <w:spacing w:line="240" w:lineRule="auto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KZ-272-37/20</w:t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  <w:t xml:space="preserve">Załącznik nr 1 </w:t>
      </w:r>
    </w:p>
    <w:p w:rsidR="00AD6782" w:rsidRPr="005029EE" w:rsidRDefault="00AD6782" w:rsidP="00DC5FFA">
      <w:pPr>
        <w:spacing w:line="240" w:lineRule="auto"/>
        <w:ind w:left="5246" w:firstLine="708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>Zamawiający:</w:t>
      </w:r>
    </w:p>
    <w:p w:rsidR="00AD6782" w:rsidRPr="005029EE" w:rsidRDefault="00AD6782" w:rsidP="00DC5FFA">
      <w:pPr>
        <w:spacing w:line="240" w:lineRule="auto"/>
        <w:ind w:left="4538" w:firstLine="708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 xml:space="preserve">Uniwersytet Ekonomiczny w Krakowie </w:t>
      </w:r>
    </w:p>
    <w:p w:rsidR="00AD6782" w:rsidRPr="005029EE" w:rsidRDefault="00AD6782" w:rsidP="00DC5FFA">
      <w:pPr>
        <w:spacing w:line="240" w:lineRule="auto"/>
        <w:ind w:left="4538" w:firstLine="708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>ul. Rakowicka 27, 31-510 Kraków</w:t>
      </w:r>
    </w:p>
    <w:p w:rsidR="00AD6782" w:rsidRPr="005029EE" w:rsidRDefault="00AD6782" w:rsidP="00DC5FFA">
      <w:pPr>
        <w:spacing w:line="240" w:lineRule="auto"/>
        <w:ind w:left="5954"/>
        <w:rPr>
          <w:rFonts w:ascii="Tahoma" w:hAnsi="Tahoma" w:cs="Tahoma"/>
          <w:b/>
          <w:i/>
          <w:sz w:val="16"/>
          <w:szCs w:val="16"/>
        </w:rPr>
      </w:pPr>
      <w:r w:rsidRPr="005029EE">
        <w:rPr>
          <w:rFonts w:ascii="Tahoma" w:hAnsi="Tahoma" w:cs="Tahoma"/>
          <w:b/>
          <w:i/>
          <w:sz w:val="16"/>
          <w:szCs w:val="16"/>
        </w:rPr>
        <w:t>(pełna nazwa/firma, adres)</w:t>
      </w:r>
    </w:p>
    <w:p w:rsidR="00AD6782" w:rsidRPr="005029EE" w:rsidRDefault="00AD6782" w:rsidP="0019671E">
      <w:pPr>
        <w:jc w:val="both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>Wykonawca:</w:t>
      </w:r>
    </w:p>
    <w:p w:rsidR="00AD6782" w:rsidRPr="005029EE" w:rsidRDefault="00AD6782" w:rsidP="0019671E">
      <w:pPr>
        <w:jc w:val="both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 xml:space="preserve">……………………………………………………….             </w:t>
      </w:r>
      <w:r w:rsidRPr="005029EE">
        <w:rPr>
          <w:rFonts w:ascii="Tahoma" w:hAnsi="Tahoma" w:cs="Tahoma"/>
          <w:b/>
          <w:sz w:val="16"/>
          <w:szCs w:val="16"/>
        </w:rPr>
        <w:tab/>
        <w:t>……………………………………………………………</w:t>
      </w:r>
    </w:p>
    <w:p w:rsidR="00AD6782" w:rsidRPr="005029EE" w:rsidRDefault="00AD6782" w:rsidP="0019671E">
      <w:pPr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  <w:t>Pieczęć firmowa Wykonawcy</w:t>
      </w:r>
    </w:p>
    <w:p w:rsidR="00AD6782" w:rsidRPr="005029EE" w:rsidRDefault="00AD6782" w:rsidP="0019671E">
      <w:pPr>
        <w:ind w:right="5954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……………………………………………</w:t>
      </w:r>
    </w:p>
    <w:p w:rsidR="00AD6782" w:rsidRPr="005029EE" w:rsidRDefault="00AD6782" w:rsidP="0019671E">
      <w:pPr>
        <w:ind w:right="5953"/>
        <w:rPr>
          <w:rFonts w:ascii="Tahoma" w:hAnsi="Tahoma" w:cs="Tahoma"/>
          <w:b/>
          <w:i/>
          <w:sz w:val="16"/>
          <w:szCs w:val="16"/>
        </w:rPr>
      </w:pPr>
      <w:r w:rsidRPr="005029EE">
        <w:rPr>
          <w:rFonts w:ascii="Tahoma" w:hAnsi="Tahoma" w:cs="Tahoma"/>
          <w:b/>
          <w:i/>
          <w:sz w:val="16"/>
          <w:szCs w:val="16"/>
        </w:rPr>
        <w:t>(pełna nazwa/firma, adres, w zależności od podmiotu: NIP/PESEL, KRS/CEiDG)</w:t>
      </w:r>
    </w:p>
    <w:p w:rsidR="00AD6782" w:rsidRPr="005029EE" w:rsidRDefault="00AD6782" w:rsidP="0019671E">
      <w:pPr>
        <w:rPr>
          <w:rFonts w:ascii="Tahoma" w:hAnsi="Tahoma" w:cs="Tahoma"/>
          <w:b/>
          <w:sz w:val="16"/>
          <w:szCs w:val="16"/>
          <w:u w:val="single"/>
        </w:rPr>
      </w:pPr>
      <w:r w:rsidRPr="002F00C2">
        <w:rPr>
          <w:rFonts w:ascii="Tahoma" w:hAnsi="Tahoma" w:cs="Tahoma"/>
          <w:b/>
          <w:sz w:val="16"/>
          <w:szCs w:val="16"/>
          <w:u w:val="single"/>
        </w:rPr>
        <w:t>reprezentowany</w:t>
      </w:r>
      <w:r w:rsidRPr="005029EE">
        <w:rPr>
          <w:rFonts w:ascii="Tahoma" w:hAnsi="Tahoma" w:cs="Tahoma"/>
          <w:b/>
          <w:sz w:val="16"/>
          <w:szCs w:val="16"/>
          <w:u w:val="single"/>
        </w:rPr>
        <w:t xml:space="preserve"> przez:</w:t>
      </w:r>
    </w:p>
    <w:p w:rsidR="00AD6782" w:rsidRPr="0010655A" w:rsidRDefault="00AD6782" w:rsidP="0019671E">
      <w:pPr>
        <w:ind w:right="5954"/>
        <w:rPr>
          <w:rFonts w:ascii="Tahoma" w:hAnsi="Tahoma" w:cs="Tahoma"/>
          <w:sz w:val="16"/>
          <w:szCs w:val="16"/>
        </w:rPr>
      </w:pPr>
      <w:r w:rsidRPr="0010655A">
        <w:rPr>
          <w:rFonts w:ascii="Tahoma" w:hAnsi="Tahoma" w:cs="Tahoma"/>
          <w:sz w:val="16"/>
          <w:szCs w:val="16"/>
        </w:rPr>
        <w:t>………………………………………………</w:t>
      </w:r>
    </w:p>
    <w:p w:rsidR="00AD6782" w:rsidRPr="0010655A" w:rsidRDefault="00AD6782" w:rsidP="0019671E">
      <w:pPr>
        <w:ind w:right="5953"/>
        <w:rPr>
          <w:rFonts w:ascii="Tahoma" w:hAnsi="Tahoma" w:cs="Tahoma"/>
          <w:i/>
          <w:sz w:val="16"/>
          <w:szCs w:val="16"/>
        </w:rPr>
      </w:pPr>
      <w:r w:rsidRPr="0010655A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AD6782" w:rsidRPr="005029EE" w:rsidRDefault="00AD6782" w:rsidP="0019671E">
      <w:pPr>
        <w:spacing w:after="120" w:line="360" w:lineRule="auto"/>
        <w:jc w:val="center"/>
        <w:rPr>
          <w:rFonts w:ascii="Tahoma" w:hAnsi="Tahoma" w:cs="Tahoma"/>
          <w:b/>
          <w:sz w:val="16"/>
          <w:szCs w:val="16"/>
          <w:u w:val="single"/>
        </w:rPr>
      </w:pPr>
      <w:r w:rsidRPr="005029EE">
        <w:rPr>
          <w:rFonts w:ascii="Tahoma" w:hAnsi="Tahoma" w:cs="Tahoma"/>
          <w:b/>
          <w:sz w:val="16"/>
          <w:szCs w:val="16"/>
          <w:u w:val="single"/>
        </w:rPr>
        <w:t xml:space="preserve">Oświadczenie Wykonawcy </w:t>
      </w:r>
    </w:p>
    <w:p w:rsidR="00AD6782" w:rsidRPr="00FE6682" w:rsidRDefault="00AD6782">
      <w:pPr>
        <w:spacing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FE6682">
        <w:rPr>
          <w:rFonts w:ascii="Tahoma" w:hAnsi="Tahoma" w:cs="Tahoma"/>
          <w:b/>
          <w:sz w:val="16"/>
          <w:szCs w:val="16"/>
        </w:rPr>
        <w:t xml:space="preserve">składane na podstawie Rozdziału VI ust. 1 pkt 3) Ogłoszenia o zamówieniu, </w:t>
      </w:r>
    </w:p>
    <w:p w:rsidR="00AD6782" w:rsidRPr="005029EE" w:rsidRDefault="00AD6782" w:rsidP="0019671E">
      <w:pPr>
        <w:spacing w:before="120" w:line="240" w:lineRule="auto"/>
        <w:jc w:val="center"/>
        <w:rPr>
          <w:rFonts w:ascii="Tahoma" w:hAnsi="Tahoma" w:cs="Tahoma"/>
          <w:b/>
          <w:sz w:val="16"/>
          <w:szCs w:val="16"/>
          <w:u w:val="single"/>
        </w:rPr>
      </w:pPr>
      <w:r w:rsidRPr="005029EE">
        <w:rPr>
          <w:rFonts w:ascii="Tahoma" w:hAnsi="Tahoma" w:cs="Tahoma"/>
          <w:b/>
          <w:sz w:val="16"/>
          <w:szCs w:val="16"/>
          <w:u w:val="single"/>
        </w:rPr>
        <w:t>DOTYCZĄCE PRZESŁANEK WYKLUCZENIA Z POSTĘPOWANIA</w:t>
      </w:r>
    </w:p>
    <w:p w:rsidR="00AD6782" w:rsidRPr="008950A7" w:rsidRDefault="00AD6782" w:rsidP="008950A7">
      <w:pPr>
        <w:spacing w:before="120" w:after="120"/>
        <w:jc w:val="both"/>
        <w:rPr>
          <w:rFonts w:hAnsi="Calibri" w:cs="Calibri"/>
          <w:color w:val="000000"/>
          <w:highlight w:val="yellow"/>
        </w:rPr>
      </w:pPr>
      <w:r w:rsidRPr="008950A7">
        <w:rPr>
          <w:rFonts w:ascii="Tahoma" w:hAnsi="Tahoma" w:cs="Tahoma"/>
          <w:sz w:val="18"/>
          <w:szCs w:val="18"/>
        </w:rPr>
        <w:t>Na potrzeby postępowania o udzielenie zamówienia publicznego pn.:</w:t>
      </w:r>
      <w:r w:rsidRPr="008950A7">
        <w:rPr>
          <w:rFonts w:ascii="Tahoma" w:hAnsi="Tahoma" w:cs="Tahoma"/>
          <w:bCs/>
          <w:spacing w:val="-3"/>
          <w:sz w:val="18"/>
          <w:szCs w:val="18"/>
        </w:rPr>
        <w:t xml:space="preserve"> </w:t>
      </w:r>
      <w:r w:rsidRPr="008950A7">
        <w:rPr>
          <w:rFonts w:ascii="Tahoma" w:hAnsi="Tahoma" w:cs="Tahoma"/>
          <w:b/>
          <w:color w:val="000000"/>
          <w:sz w:val="18"/>
          <w:szCs w:val="18"/>
        </w:rPr>
        <w:t>Realizacja szkoleń podnoszących kompetencje kadry naukowej, dydaktycznej i administracyjnej Uniwersytetu Ekonomicznego w Krakowie pn.: „</w:t>
      </w:r>
      <w:r w:rsidRPr="008950A7">
        <w:rPr>
          <w:rFonts w:ascii="Tahoma" w:hAnsi="Tahoma" w:cs="Tahoma"/>
          <w:b/>
          <w:i/>
          <w:color w:val="000000"/>
          <w:sz w:val="18"/>
          <w:szCs w:val="18"/>
        </w:rPr>
        <w:t xml:space="preserve">Szkolenia z </w:t>
      </w:r>
      <w:r w:rsidRPr="008950A7">
        <w:rPr>
          <w:rFonts w:ascii="Tahoma" w:hAnsi="Tahoma" w:cs="Tahoma"/>
          <w:b/>
          <w:i/>
          <w:sz w:val="18"/>
          <w:szCs w:val="18"/>
        </w:rPr>
        <w:t>języków</w:t>
      </w:r>
      <w:r w:rsidRPr="008950A7">
        <w:rPr>
          <w:rFonts w:ascii="Tahoma" w:hAnsi="Tahoma" w:cs="Tahoma"/>
          <w:b/>
          <w:i/>
          <w:color w:val="000000"/>
          <w:sz w:val="18"/>
          <w:szCs w:val="18"/>
        </w:rPr>
        <w:t xml:space="preserve"> obcych</w:t>
      </w:r>
      <w:r w:rsidRPr="008950A7">
        <w:rPr>
          <w:rFonts w:ascii="Tahoma" w:hAnsi="Tahoma" w:cs="Tahoma"/>
          <w:b/>
          <w:i/>
          <w:sz w:val="18"/>
          <w:szCs w:val="18"/>
        </w:rPr>
        <w:t xml:space="preserve"> dla pracow</w:t>
      </w:r>
      <w:r w:rsidRPr="008950A7">
        <w:rPr>
          <w:rFonts w:ascii="Tahoma" w:hAnsi="Tahoma" w:cs="Tahoma"/>
          <w:b/>
          <w:i/>
          <w:color w:val="000000"/>
          <w:sz w:val="18"/>
          <w:szCs w:val="18"/>
        </w:rPr>
        <w:t>ników dydaktycznych Uniwersytetu Ekonomicznego w Krakowie”</w:t>
      </w:r>
      <w:r>
        <w:rPr>
          <w:rFonts w:ascii="Tahoma" w:hAnsi="Tahoma" w:cs="Tahoma"/>
          <w:b/>
          <w:i/>
          <w:color w:val="000000"/>
          <w:sz w:val="18"/>
          <w:szCs w:val="18"/>
        </w:rPr>
        <w:t xml:space="preserve"> – </w:t>
      </w:r>
      <w:r>
        <w:rPr>
          <w:rFonts w:ascii="Tahoma" w:hAnsi="Tahoma" w:cs="Tahoma"/>
          <w:b/>
          <w:color w:val="000000"/>
          <w:sz w:val="18"/>
          <w:szCs w:val="18"/>
        </w:rPr>
        <w:t xml:space="preserve">2 części </w:t>
      </w:r>
      <w:r w:rsidRPr="00F033E1">
        <w:rPr>
          <w:rFonts w:ascii="Tahoma" w:hAnsi="Tahoma" w:cs="Tahoma"/>
          <w:b/>
          <w:color w:val="000000"/>
          <w:sz w:val="18"/>
          <w:szCs w:val="18"/>
        </w:rPr>
        <w:t>,</w:t>
      </w:r>
      <w:r w:rsidRPr="008950A7">
        <w:rPr>
          <w:rFonts w:ascii="Tahoma" w:hAnsi="Tahoma" w:cs="Tahoma"/>
          <w:b/>
          <w:i/>
          <w:color w:val="000000"/>
          <w:sz w:val="18"/>
          <w:szCs w:val="18"/>
        </w:rPr>
        <w:t xml:space="preserve"> </w:t>
      </w:r>
      <w:r w:rsidRPr="00D74AEC">
        <w:rPr>
          <w:rFonts w:ascii="Tahoma" w:hAnsi="Tahoma" w:cs="Tahoma"/>
          <w:sz w:val="18"/>
          <w:szCs w:val="18"/>
        </w:rPr>
        <w:t>realizowane w ramach projektu  POWER 3.5 Zintegrowany Program Rozwoju Uniwersytetu Ekonomicznego w Krakowie, rekomendowanego do dofinansowania przez Narodowe Centrum Badań i Rozwoju</w:t>
      </w:r>
      <w:r w:rsidRPr="00BC6699">
        <w:rPr>
          <w:rFonts w:ascii="Tahoma" w:hAnsi="Tahoma" w:cs="Tahoma"/>
          <w:sz w:val="18"/>
          <w:szCs w:val="18"/>
        </w:rPr>
        <w:t xml:space="preserve"> – Instytucję Pośredniczącą w ramach konkursu nr WND-POWR.03.05.00-00-Z217/18 w ramach Programu Operacyjnego Wiedza Edukacja Rozwój na lata 2014</w:t>
      </w:r>
      <w:r>
        <w:rPr>
          <w:rFonts w:ascii="Tahoma" w:hAnsi="Tahoma" w:cs="Tahoma"/>
          <w:sz w:val="18"/>
          <w:szCs w:val="18"/>
        </w:rPr>
        <w:t xml:space="preserve"> </w:t>
      </w:r>
      <w:r w:rsidRPr="00BC6699">
        <w:rPr>
          <w:rFonts w:ascii="Tahoma" w:hAnsi="Tahoma" w:cs="Tahoma"/>
          <w:sz w:val="18"/>
          <w:szCs w:val="18"/>
        </w:rPr>
        <w:t xml:space="preserve">– 2020, </w:t>
      </w:r>
      <w:bookmarkStart w:id="0" w:name="_GoBack"/>
      <w:r w:rsidRPr="00BC6699">
        <w:rPr>
          <w:rFonts w:ascii="Tahoma" w:hAnsi="Tahoma" w:cs="Tahoma"/>
          <w:sz w:val="18"/>
          <w:szCs w:val="18"/>
        </w:rPr>
        <w:t xml:space="preserve">współfinansowanego ze środków Unii Europejskiej w ramach Europejskiego </w:t>
      </w:r>
      <w:bookmarkEnd w:id="0"/>
      <w:r w:rsidRPr="00BC6699">
        <w:rPr>
          <w:rFonts w:ascii="Tahoma" w:hAnsi="Tahoma" w:cs="Tahoma"/>
          <w:sz w:val="18"/>
          <w:szCs w:val="18"/>
        </w:rPr>
        <w:t>Funduszu Społecznego, Oś priorytetowa III Szkolnictwo wyższe dla gospodarki i rozwoju , Działanie 3.5. Kompleksowe programy szkół wyższych, na podstawie umowy o numerze POWR.03.</w:t>
      </w:r>
      <w:r>
        <w:rPr>
          <w:rFonts w:ascii="Tahoma" w:hAnsi="Tahoma" w:cs="Tahoma"/>
          <w:sz w:val="18"/>
          <w:szCs w:val="18"/>
        </w:rPr>
        <w:t>05.00-00-Z217/18, (nr: KZ-272-37</w:t>
      </w:r>
      <w:r w:rsidRPr="00BC6699">
        <w:rPr>
          <w:rFonts w:ascii="Tahoma" w:hAnsi="Tahoma" w:cs="Tahoma"/>
          <w:sz w:val="18"/>
          <w:szCs w:val="18"/>
        </w:rPr>
        <w:t>/20), prowadzonego przez Uniwersytet Ekonomiczny w Krakowie, oświadczam, co następuje:</w:t>
      </w:r>
    </w:p>
    <w:p w:rsidR="00AD6782" w:rsidRPr="0011739E" w:rsidRDefault="00AD6782" w:rsidP="0019671E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ascii="Tahoma" w:hAnsi="Tahoma" w:cs="Tahoma"/>
          <w:sz w:val="20"/>
          <w:szCs w:val="20"/>
        </w:rPr>
      </w:pPr>
    </w:p>
    <w:p w:rsidR="00AD6782" w:rsidRPr="005029EE" w:rsidRDefault="00AD6782" w:rsidP="0019671E">
      <w:pPr>
        <w:shd w:val="clear" w:color="auto" w:fill="BFBFBF"/>
        <w:spacing w:line="360" w:lineRule="auto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>OŚWIADCZENIA DOTYCZĄCE WYKONAWCY:</w:t>
      </w:r>
    </w:p>
    <w:p w:rsidR="00AD6782" w:rsidRPr="00A65A67" w:rsidRDefault="00AD6782" w:rsidP="0011739E">
      <w:pPr>
        <w:pStyle w:val="ListParagraph"/>
        <w:numPr>
          <w:ilvl w:val="0"/>
          <w:numId w:val="1"/>
        </w:numPr>
        <w:spacing w:after="0" w:line="360" w:lineRule="auto"/>
        <w:ind w:left="360"/>
        <w:jc w:val="both"/>
        <w:rPr>
          <w:rFonts w:ascii="Tahoma" w:hAnsi="Tahoma" w:cs="Tahoma"/>
          <w:sz w:val="16"/>
          <w:szCs w:val="16"/>
        </w:rPr>
      </w:pPr>
      <w:r w:rsidRPr="00A65A67">
        <w:rPr>
          <w:rFonts w:ascii="Tahoma" w:hAnsi="Tahoma" w:cs="Tahoma"/>
        </w:rPr>
        <w:t>Oświadczam, że nie podlegam wykluczeniu z postępowania na podstawie art. 24 ust 1 pkt 12-23 ustawy Pzp.</w:t>
      </w:r>
    </w:p>
    <w:p w:rsidR="00AD6782" w:rsidRPr="005029EE" w:rsidRDefault="00AD6782" w:rsidP="0019671E">
      <w:pPr>
        <w:spacing w:line="360" w:lineRule="auto"/>
        <w:jc w:val="both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 xml:space="preserve">………………………… (miejscowość), dnia …………………… r. </w:t>
      </w:r>
    </w:p>
    <w:p w:rsidR="00AD6782" w:rsidRPr="005029EE" w:rsidRDefault="00AD6782" w:rsidP="0019671E">
      <w:pPr>
        <w:jc w:val="both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  <w:t xml:space="preserve">   …………………………………………</w:t>
      </w:r>
    </w:p>
    <w:p w:rsidR="00AD6782" w:rsidRPr="005029EE" w:rsidRDefault="00AD6782" w:rsidP="0019671E">
      <w:pPr>
        <w:jc w:val="both"/>
        <w:rPr>
          <w:rFonts w:ascii="Tahoma" w:hAnsi="Tahoma" w:cs="Tahoma"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  <w:t xml:space="preserve">                  </w:t>
      </w:r>
      <w:r w:rsidRPr="005029EE">
        <w:rPr>
          <w:rFonts w:ascii="Tahoma" w:hAnsi="Tahoma" w:cs="Tahoma"/>
          <w:sz w:val="16"/>
          <w:szCs w:val="16"/>
        </w:rPr>
        <w:t>(imię i nazwisko)</w:t>
      </w:r>
    </w:p>
    <w:p w:rsidR="00AD6782" w:rsidRPr="005029EE" w:rsidRDefault="00AD6782" w:rsidP="0019671E">
      <w:pPr>
        <w:ind w:firstLine="5040"/>
        <w:jc w:val="both"/>
        <w:rPr>
          <w:rFonts w:ascii="Tahoma" w:hAnsi="Tahoma" w:cs="Tahoma"/>
          <w:sz w:val="16"/>
          <w:szCs w:val="16"/>
        </w:rPr>
      </w:pPr>
      <w:r w:rsidRPr="005029EE">
        <w:rPr>
          <w:rFonts w:ascii="Tahoma" w:hAnsi="Tahoma" w:cs="Tahoma"/>
          <w:sz w:val="16"/>
          <w:szCs w:val="16"/>
        </w:rPr>
        <w:t xml:space="preserve">podpis uprawnionego przedstawiciela Wykonawcy </w:t>
      </w:r>
    </w:p>
    <w:sectPr w:rsidR="00AD6782" w:rsidRPr="005029EE" w:rsidSect="00167625">
      <w:headerReference w:type="default" r:id="rId7"/>
      <w:footerReference w:type="default" r:id="rId8"/>
      <w:pgSz w:w="11906" w:h="16838" w:code="9"/>
      <w:pgMar w:top="2303" w:right="1417" w:bottom="1417" w:left="1417" w:header="708" w:footer="551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782" w:rsidRDefault="00AD6782" w:rsidP="00990B7E">
      <w:pPr>
        <w:spacing w:after="0" w:line="240" w:lineRule="auto"/>
      </w:pPr>
      <w:r>
        <w:separator/>
      </w:r>
    </w:p>
  </w:endnote>
  <w:endnote w:type="continuationSeparator" w:id="0">
    <w:p w:rsidR="00AD6782" w:rsidRDefault="00AD6782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782" w:rsidRDefault="00AD6782" w:rsidP="004D33D1">
    <w:pPr>
      <w:pStyle w:val="Footer"/>
      <w:tabs>
        <w:tab w:val="clear" w:pos="4536"/>
        <w:tab w:val="clear" w:pos="9072"/>
        <w:tab w:val="left" w:pos="4065"/>
      </w:tabs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2" type="#_x0000_t202" style="position:absolute;left:0;text-align:left;margin-left:-70.1pt;margin-top:77.7pt;width:594.95pt;height:19.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" filled="f" stroked="f" strokeweight=".5pt">
          <v:textbox>
            <w:txbxContent>
              <w:p w:rsidR="00AD6782" w:rsidRPr="002E01ED" w:rsidRDefault="00AD6782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</w:rPr>
                  <w:t xml:space="preserve"> 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21" o:spid="_x0000_i1028" type="#_x0000_t75" style="width:463.5pt;height:89.2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782" w:rsidRDefault="00AD6782" w:rsidP="00990B7E">
      <w:pPr>
        <w:spacing w:after="0" w:line="240" w:lineRule="auto"/>
      </w:pPr>
      <w:r>
        <w:separator/>
      </w:r>
    </w:p>
  </w:footnote>
  <w:footnote w:type="continuationSeparator" w:id="0">
    <w:p w:rsidR="00AD6782" w:rsidRDefault="00AD6782" w:rsidP="0099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782" w:rsidRDefault="00AD678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19" o:spid="_x0000_s2049" type="#_x0000_t75" style="position:absolute;margin-left:358.5pt;margin-top:34.75pt;width:94.75pt;height:44.05pt;z-index:-251657216;visibility:visible;mso-position-vertical-relative:page">
          <v:imagedata r:id="rId1" o:title=""/>
          <w10:wrap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50" type="#_x0000_t202" style="position:absolute;margin-left:154.15pt;margin-top:-2.4pt;width:198pt;height:60.05pt;z-index:-251658240;visibility:visible" filled="f" stroked="f" strokeweight=".5pt">
          <v:textbox>
            <w:txbxContent>
              <w:p w:rsidR="00AD6782" w:rsidRPr="002E01ED" w:rsidRDefault="00AD6782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AD6782" w:rsidRPr="002E01ED" w:rsidRDefault="00AD6782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AD6782" w:rsidRPr="0019671E" w:rsidRDefault="00AD6782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19671E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AD6782" w:rsidRPr="0019671E" w:rsidRDefault="00AD6782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19671E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>
      <w:rPr>
        <w:noProof/>
      </w:rPr>
      <w:pict>
        <v:shape id="Obraz 541816520" o:spid="_x0000_i1026" type="#_x0000_t75" style="width:135pt;height:42.75pt;visibility:visible">
          <v:imagedata r:id="rId2" o:title=""/>
        </v:shape>
      </w:pict>
    </w:r>
    <w:r>
      <w:rPr>
        <w:noProof/>
      </w:rPr>
      <w:pict>
        <v:line id="Łącznik prosty 4" o:spid="_x0000_s2051" style="position:absolute;z-index:251657216;visibility:visible;mso-position-horizontal-relative:margin;mso-position-vertical-relative:text" from="-17.35pt,74.75pt" to="470.9pt,74.75pt" strokecolor="#4472c4" strokeweight=".5pt">
          <v:stroke joinstyle="miter"/>
          <o:lock v:ext="edit" shapetype="f"/>
          <w10:wrap anchorx="margin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132F9"/>
    <w:rsid w:val="0002136A"/>
    <w:rsid w:val="00085A5D"/>
    <w:rsid w:val="000C6E51"/>
    <w:rsid w:val="000F227C"/>
    <w:rsid w:val="00102F9E"/>
    <w:rsid w:val="0010655A"/>
    <w:rsid w:val="0011739E"/>
    <w:rsid w:val="0012734C"/>
    <w:rsid w:val="00132108"/>
    <w:rsid w:val="00136385"/>
    <w:rsid w:val="00143E1D"/>
    <w:rsid w:val="00150CF7"/>
    <w:rsid w:val="00153A2C"/>
    <w:rsid w:val="00167625"/>
    <w:rsid w:val="0019671E"/>
    <w:rsid w:val="001E707D"/>
    <w:rsid w:val="001F21BC"/>
    <w:rsid w:val="00201889"/>
    <w:rsid w:val="002100D7"/>
    <w:rsid w:val="00211F4F"/>
    <w:rsid w:val="002134DC"/>
    <w:rsid w:val="0022576E"/>
    <w:rsid w:val="00234D96"/>
    <w:rsid w:val="0024655D"/>
    <w:rsid w:val="00275433"/>
    <w:rsid w:val="002769DE"/>
    <w:rsid w:val="00276C18"/>
    <w:rsid w:val="002C185D"/>
    <w:rsid w:val="002D6D8F"/>
    <w:rsid w:val="002E01ED"/>
    <w:rsid w:val="002F00C2"/>
    <w:rsid w:val="003236BF"/>
    <w:rsid w:val="00337630"/>
    <w:rsid w:val="00340FE5"/>
    <w:rsid w:val="00341A69"/>
    <w:rsid w:val="0036527F"/>
    <w:rsid w:val="003A0415"/>
    <w:rsid w:val="003C4A46"/>
    <w:rsid w:val="003D5792"/>
    <w:rsid w:val="0040036A"/>
    <w:rsid w:val="00466CAA"/>
    <w:rsid w:val="004A09F8"/>
    <w:rsid w:val="004D33D1"/>
    <w:rsid w:val="004D4453"/>
    <w:rsid w:val="005029EE"/>
    <w:rsid w:val="00507519"/>
    <w:rsid w:val="005366A1"/>
    <w:rsid w:val="00556CBD"/>
    <w:rsid w:val="00557BAB"/>
    <w:rsid w:val="005A163E"/>
    <w:rsid w:val="005B542F"/>
    <w:rsid w:val="005C3E37"/>
    <w:rsid w:val="00612324"/>
    <w:rsid w:val="00627679"/>
    <w:rsid w:val="006430BA"/>
    <w:rsid w:val="00646EE7"/>
    <w:rsid w:val="006520C8"/>
    <w:rsid w:val="00657172"/>
    <w:rsid w:val="00670876"/>
    <w:rsid w:val="006A5088"/>
    <w:rsid w:val="006B3985"/>
    <w:rsid w:val="006F2D83"/>
    <w:rsid w:val="00746C4B"/>
    <w:rsid w:val="007619A3"/>
    <w:rsid w:val="00774BA9"/>
    <w:rsid w:val="00781861"/>
    <w:rsid w:val="00791627"/>
    <w:rsid w:val="00797875"/>
    <w:rsid w:val="007A3CB5"/>
    <w:rsid w:val="007B666D"/>
    <w:rsid w:val="007F7A81"/>
    <w:rsid w:val="008022CB"/>
    <w:rsid w:val="00823420"/>
    <w:rsid w:val="00842C76"/>
    <w:rsid w:val="008616A5"/>
    <w:rsid w:val="008950A7"/>
    <w:rsid w:val="008977A5"/>
    <w:rsid w:val="008C76F1"/>
    <w:rsid w:val="008E23C3"/>
    <w:rsid w:val="00905C57"/>
    <w:rsid w:val="00915B2C"/>
    <w:rsid w:val="0092591A"/>
    <w:rsid w:val="00930AAD"/>
    <w:rsid w:val="00947026"/>
    <w:rsid w:val="009523BA"/>
    <w:rsid w:val="00967971"/>
    <w:rsid w:val="00971C5C"/>
    <w:rsid w:val="00990B7E"/>
    <w:rsid w:val="009910BB"/>
    <w:rsid w:val="009A2255"/>
    <w:rsid w:val="009C3981"/>
    <w:rsid w:val="009F7E45"/>
    <w:rsid w:val="00A11C0B"/>
    <w:rsid w:val="00A15655"/>
    <w:rsid w:val="00A374B1"/>
    <w:rsid w:val="00A42835"/>
    <w:rsid w:val="00A50B47"/>
    <w:rsid w:val="00A64CCC"/>
    <w:rsid w:val="00A65A67"/>
    <w:rsid w:val="00AA527C"/>
    <w:rsid w:val="00AD6782"/>
    <w:rsid w:val="00B31D22"/>
    <w:rsid w:val="00B515E9"/>
    <w:rsid w:val="00B64B99"/>
    <w:rsid w:val="00B73C71"/>
    <w:rsid w:val="00B77F9D"/>
    <w:rsid w:val="00BB2EA3"/>
    <w:rsid w:val="00BC1175"/>
    <w:rsid w:val="00BC28C0"/>
    <w:rsid w:val="00BC6699"/>
    <w:rsid w:val="00BC67D3"/>
    <w:rsid w:val="00BD7F76"/>
    <w:rsid w:val="00BE58A6"/>
    <w:rsid w:val="00C04E50"/>
    <w:rsid w:val="00C16F25"/>
    <w:rsid w:val="00C24DA7"/>
    <w:rsid w:val="00C24FAC"/>
    <w:rsid w:val="00C31980"/>
    <w:rsid w:val="00C451EB"/>
    <w:rsid w:val="00C46012"/>
    <w:rsid w:val="00C55947"/>
    <w:rsid w:val="00C75178"/>
    <w:rsid w:val="00CE3CE8"/>
    <w:rsid w:val="00CF7D4B"/>
    <w:rsid w:val="00D020FC"/>
    <w:rsid w:val="00D325E6"/>
    <w:rsid w:val="00D3747D"/>
    <w:rsid w:val="00D46552"/>
    <w:rsid w:val="00D579FA"/>
    <w:rsid w:val="00D65D9E"/>
    <w:rsid w:val="00D74AEC"/>
    <w:rsid w:val="00DC42FA"/>
    <w:rsid w:val="00DC5FFA"/>
    <w:rsid w:val="00E01CD6"/>
    <w:rsid w:val="00E03878"/>
    <w:rsid w:val="00E27D26"/>
    <w:rsid w:val="00E32973"/>
    <w:rsid w:val="00E424AF"/>
    <w:rsid w:val="00E42EEE"/>
    <w:rsid w:val="00E5631A"/>
    <w:rsid w:val="00E674CA"/>
    <w:rsid w:val="00EB0981"/>
    <w:rsid w:val="00ED1297"/>
    <w:rsid w:val="00ED130A"/>
    <w:rsid w:val="00EE5FD0"/>
    <w:rsid w:val="00EF2503"/>
    <w:rsid w:val="00F033E1"/>
    <w:rsid w:val="00F15CF4"/>
    <w:rsid w:val="00F4615D"/>
    <w:rsid w:val="00F55F14"/>
    <w:rsid w:val="00F8307B"/>
    <w:rsid w:val="00F85405"/>
    <w:rsid w:val="00F937F5"/>
    <w:rsid w:val="00FE6682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F25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1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3CE8"/>
    <w:rPr>
      <w:rFonts w:ascii="Times New Roman" w:cs="Times New Roman"/>
      <w:sz w:val="2"/>
    </w:rPr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basedOn w:val="DefaultParagraphFont"/>
    <w:uiPriority w:val="99"/>
    <w:rsid w:val="00627679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character" w:customStyle="1" w:styleId="ListParagraphChar">
    <w:name w:val="List Paragraph Char"/>
    <w:link w:val="ListParagraph"/>
    <w:uiPriority w:val="99"/>
    <w:locked/>
    <w:rsid w:val="0019671E"/>
    <w:rPr>
      <w:b/>
    </w:rPr>
  </w:style>
  <w:style w:type="paragraph" w:styleId="ListParagraph">
    <w:name w:val="List Paragraph"/>
    <w:basedOn w:val="Normal"/>
    <w:link w:val="ListParagraphChar"/>
    <w:uiPriority w:val="99"/>
    <w:qFormat/>
    <w:rsid w:val="0019671E"/>
    <w:pPr>
      <w:spacing w:after="120" w:line="276" w:lineRule="auto"/>
      <w:ind w:left="340"/>
      <w:contextualSpacing/>
    </w:pPr>
    <w:rPr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271</Words>
  <Characters>1628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KZ-272-…/20</dc:title>
  <dc:subject/>
  <dc:creator>Jarek Szczurek</dc:creator>
  <cp:keywords/>
  <dc:description/>
  <cp:lastModifiedBy>bielatoh</cp:lastModifiedBy>
  <cp:revision>20</cp:revision>
  <cp:lastPrinted>2019-10-31T14:15:00Z</cp:lastPrinted>
  <dcterms:created xsi:type="dcterms:W3CDTF">2020-02-25T10:17:00Z</dcterms:created>
  <dcterms:modified xsi:type="dcterms:W3CDTF">2020-10-29T09:10:00Z</dcterms:modified>
</cp:coreProperties>
</file>